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817bc259e1c07324345b60f635d911e80b0e51b"/>
    <w:p>
      <w:pPr>
        <w:pStyle w:val="Heading1"/>
      </w:pPr>
      <w:r>
        <w:t xml:space="preserve">Curriculum Developer Scholarship Application Letter: Advancing Educational Excellence in DR Congo Kinshasa</w:t>
      </w:r>
    </w:p>
    <w:p>
      <w:pPr>
        <w:pStyle w:val="FirstParagraph"/>
      </w:pPr>
      <w:r>
        <w:t xml:space="preserve">Dear Scholarship Selection Committee,</w:t>
      </w:r>
    </w:p>
    <w:p>
      <w:pPr>
        <w:pStyle w:val="BodyText"/>
      </w:pPr>
      <w:r>
        <w:t xml:space="preserve">I am writing to submit my formal application for the prestigious Curriculum Developer Scholarship program, with a profound commitment to transforming educational landscapes within DR Congo Kinshasa. As an emerging educational professional deeply rooted in the socio-cultural fabric of Kinshasa, I have dedicated five years to grassroots education initiatives across urban and peri-urban communities—from Kintambo and Masina to the bustling districts of Gombe and Limete. My work has illuminated a critical gap: our national curriculum, though ambitious in scope, remains largely disconnected from the lived realities of children in DR Congo Kinshasa. It is with unwavering conviction that I seek this scholarship to become a certified Curriculum Developer, equipped to design pedagogical frameworks that honor our linguistic diversity (French and over 200 local languages), integrate indigenous knowledge systems, and address systemic educational inequities plaguing our schools.</w:t>
      </w:r>
    </w:p>
    <w:p>
      <w:pPr>
        <w:pStyle w:val="BodyText"/>
      </w:pPr>
      <w:r>
        <w:t xml:space="preserve">My journey began as a teaching assistant in Kinshasa's public primary schools, where I witnessed daily the disengagement of students when lessons failed to reflect their world. In classrooms of 60+ children with limited materials, textbooks written in French—without contextual adaptation—became instruments of exclusion. When I initiated small-scale curriculum adjustments using local stories and environmental examples (e.g., teaching math through market transactions in Gombe’s *marchés*), student participation surged by 40%. This experience crystallized my understanding: a truly effective curriculum must emerge from DR Congo Kinshasa itself, not imposed from external models. The Scholarship Application Letter is not merely an application; it is a declaration of my readiness to lead this necessary shift.</w:t>
      </w:r>
    </w:p>
    <w:p>
      <w:pPr>
        <w:pStyle w:val="BodyText"/>
      </w:pPr>
      <w:r>
        <w:t xml:space="preserve">The current national curriculum in DR Congo Kinshasa suffers from three critical flaws that demand urgent intervention: (1) Its heavy reliance on French as the sole medium of instruction, marginalizing children whose first language is Lingala, Kongo, or Swahili; (2) Content that ignores our rich pre-colonial history and contemporary cultural narratives; and (3) A lack of practical skills training aligned with Kinshasa’s burgeoning informal economy—where youth engage in artisanry, market trading, and digital entrepreneurship. As a Curriculum Developer trained through this scholarship, I will design modules that: integrate multilingual literacy strategies from the outset (e.g., introducing math concepts in Lingala before transitioning to French); embed lessons on indigenous ecological knowledge (like *kabanda* farming techniques); and develop vocational pathways for Kinshasa’s youth through partnerships with local cooperatives like *Société Coopérative des Artisans de la Rive Droite*.</w:t>
      </w:r>
    </w:p>
    <w:p>
      <w:pPr>
        <w:pStyle w:val="BodyText"/>
      </w:pPr>
      <w:r>
        <w:t xml:space="preserve">My proposed project, "Kinshasa-Rooted Learning: Culturally Responsive Curriculum for Urban Schools," directly responds to these challenges. Phase One involves extensive community co-creation workshops across Kinshasa with teachers, parents, and students from diverse backgrounds—ensuring the curriculum reflects authentic Kinshasa experiences. For instance, geography lessons will map the Congo River’s role in daily life; science units will explore water purification methods used in *bush* communities near the capital. Phase Two focuses on teacher training via mobile workshops (leveraging Kinshasa’s high smartphone penetration) to support seamless curriculum implementation, addressing the acute shortage of trained educators in our district schools. Crucially, all materials will be developed in French with supplementary audio resources in major local languages—ensuring accessibility for both teachers and students.</w:t>
      </w:r>
    </w:p>
    <w:p>
      <w:pPr>
        <w:pStyle w:val="BodyText"/>
      </w:pPr>
      <w:r>
        <w:t xml:space="preserve">Why is this scholarship indispensable for DR Congo Kinshasa? Our Ministry of Education recognizes that 57% of primary school children fail to master basic literacy due to curriculum misalignment (2023 National Assessment Report). Yet, resources remain scarce. This scholarship is not merely financial aid—it is an investment in localized educational sovereignty. Without Curriculum Developers trained in DR Congo Kinshasa’s specific context, we risk perpetuating cycles of disengagement that fuel dropout rates exceeding 30% in urban settings. My prior work with *Éducation pour Tous* (a Kinshasa-based NGO) demonstrated how culturally grounded materials increase retention: schools adopting our pilot modules saw a 25% reduction in early absenteeism within six months.</w:t>
      </w:r>
    </w:p>
    <w:p>
      <w:pPr>
        <w:pStyle w:val="BodyText"/>
      </w:pPr>
      <w:r>
        <w:t xml:space="preserve">I bring not only field experience but also academic rigor. I hold a Bachelor’s degree in Education from the University of Kinshasa, where my thesis analyzed language policy gaps in primary education. My research was presented at the 2023 Pan-African Educational Innovation Symposium (Kinshasa), where it received recognition for its actionable recommendations. However, to scale this work effectively, I require advanced training in curriculum theory and design—particularly in multilingual pedagogy and participatory methodology—skills this scholarship uniquely provides. The program’s focus on "contextualized knowledge production" aligns perfectly with my vision: a Curriculum Developer who doesn’t just implement frameworks but co-creates them *with* the people they serve.</w:t>
      </w:r>
    </w:p>
    <w:p>
      <w:pPr>
        <w:pStyle w:val="BodyText"/>
      </w:pPr>
      <w:r>
        <w:t xml:space="preserve">My commitment to DR Congo Kinshasa is personal and professional. As a mother of two attending public schools in Limete, I navigate the very system I seek to improve. My son’s teacher once shared how she could not use a French-only textbook when teaching children who spoke Luba at home—a moment that ignited my resolve. This scholarship is my opportunity to translate that urgency into systemic change. In Kinshasa, where 70% of youth are under 30 and education is the key to economic resilience, we cannot afford to wait for external solutions. We need educators who understand our rhythms: the *gombé* drumbeats in schoolyards, the *boubou* fabric patterns used in art lessons, the market traders’ negotiation tactics that teach economics. The Curriculum Developer I aim to become will weave these threads into a cohesive educational tapestry—ensuring every child sees themselves reflected in their learning.</w:t>
      </w:r>
    </w:p>
    <w:p>
      <w:pPr>
        <w:pStyle w:val="BodyText"/>
      </w:pPr>
      <w:r>
        <w:t xml:space="preserve">I have attached my CV detailing fieldwork in 12 Kinshasa schools, letters of recommendation from the Ministry of Education (District of Kinshasa) and *Société d’Éducation de la Rive Gauche*, and a preliminary curriculum outline. This Scholarship Application Letter represents just the beginning of my proposal. I am ready to bring my deep local knowledge, cultural humility, and unwavering dedication to your program—and to DR Congo Kinshasa’s future. Please consider this not merely an application, but an invitation to partner with a Curriculum Developer committed entirely to elevating our children’s potential from within the heart of Kinshasa itself.</w:t>
      </w:r>
    </w:p>
    <w:p>
      <w:pPr>
        <w:pStyle w:val="BodyText"/>
      </w:pPr>
      <w:r>
        <w:t xml:space="preserve">With profound respect and anticipation,</w:t>
      </w:r>
    </w:p>
    <w:p>
      <w:pPr>
        <w:pStyle w:val="BodyText"/>
      </w:pPr>
      <w:r>
        <w:t xml:space="preserve">[Your Full Name]</w:t>
      </w:r>
    </w:p>
    <w:p>
      <w:pPr>
        <w:pStyle w:val="BodyText"/>
      </w:pPr>
      <w:r>
        <w:t xml:space="preserve">Kinshasa, Democratic Republic of the Congo</w:t>
      </w:r>
    </w:p>
    <w:p>
      <w:pPr>
        <w:pStyle w:val="BodyText"/>
      </w:pPr>
      <w:r>
        <w:t xml:space="preserve">Email: yourname@email.com | Phone: +243 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DR Congo Kinshasa</dc:title>
  <dc:creator/>
  <dc:language>en</dc:language>
  <cp:keywords/>
  <dcterms:created xsi:type="dcterms:W3CDTF">2026-04-29T00:17:04Z</dcterms:created>
  <dcterms:modified xsi:type="dcterms:W3CDTF">2026-04-29T00:17:04Z</dcterms:modified>
</cp:coreProperties>
</file>

<file path=docProps/custom.xml><?xml version="1.0" encoding="utf-8"?>
<Properties xmlns="http://schemas.openxmlformats.org/officeDocument/2006/custom-properties" xmlns:vt="http://schemas.openxmlformats.org/officeDocument/2006/docPropsVTypes"/>
</file>