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New</w:t>
      </w:r>
      <w:r>
        <w:t xml:space="preserve"> </w:t>
      </w:r>
      <w:r>
        <w:t xml:space="preserve">Zealand</w:t>
      </w:r>
      <w:r>
        <w:t xml:space="preserve"> </w:t>
      </w:r>
      <w:r>
        <w:t xml:space="preserve">Auckland</w:t>
      </w:r>
    </w:p>
    <w:bookmarkStart w:id="22" w:name="X91eeaab06849e3b4fc25beb47b0ae214cc4327f"/>
    <w:p>
      <w:pPr>
        <w:pStyle w:val="Heading1"/>
      </w:pPr>
      <w:r>
        <w:t xml:space="preserve">Scholarship Application Letter: Advancing Curriculum Development for Aotearoa New Zealand's Future</w:t>
      </w:r>
    </w:p>
    <w:p>
      <w:pPr>
        <w:pStyle w:val="FirstParagraph"/>
      </w:pPr>
      <w:r>
        <w:t xml:space="preserve">Date: October 26, 2023</w:t>
      </w:r>
      <w:r>
        <w:br/>
      </w:r>
      <w:r>
        <w:t xml:space="preserve">Scholarship Committee</w:t>
      </w:r>
      <w:r>
        <w:br/>
      </w:r>
      <w:r>
        <w:t xml:space="preserve">Ministry of Education Scholarships Unit</w:t>
      </w:r>
      <w:r>
        <w:br/>
      </w:r>
      <w:r>
        <w:t xml:space="preserve">Wellington, New Zealand</w:t>
      </w:r>
    </w:p>
    <w:bookmarkStart w:id="21" w:name="X5dcb69e31ad7830d367e5d17a0e1e9ff70a2923"/>
    <w:p>
      <w:pPr>
        <w:pStyle w:val="Heading2"/>
      </w:pPr>
      <w:r>
        <w:t xml:space="preserve">Subject: Application for the Tātai Aho Māori Scholarship in Curriculum Development</w:t>
      </w:r>
    </w:p>
    <w:p>
      <w:pPr>
        <w:pStyle w:val="FirstParagraph"/>
      </w:pPr>
      <w:r>
        <w:t xml:space="preserve">Dear Scholarship Committee,</w:t>
      </w:r>
    </w:p>
    <w:p>
      <w:pPr>
        <w:pStyle w:val="BodyText"/>
      </w:pPr>
      <w:r>
        <w:t xml:space="preserve">I am writing to express my profound enthusiasm and commitment to applying for the prestigious Tātai Aho Māori Scholarship, specifically designed to support emerging professionals dedicated to transformative curriculum development within New Zealand's education landscape. As a passionate educator with five years of hands-on experience in developing culturally responsive learning frameworks, I have long aspired to contribute meaningfully to the future of education in Auckland—a city that embodies the vibrant diversity and innovative spirit of Aotearoa itself. This</w:t>
      </w:r>
      <w:r>
        <w:t xml:space="preserve"> </w:t>
      </w:r>
      <w:r>
        <w:rPr>
          <w:bCs/>
          <w:b/>
        </w:rPr>
        <w:t xml:space="preserve">Scholarship Application Letter</w:t>
      </w:r>
      <w:r>
        <w:t xml:space="preserve"> </w:t>
      </w:r>
      <w:r>
        <w:t xml:space="preserve">outlines my qualifications, vision, and how this opportunity aligns with my mission as a</w:t>
      </w:r>
      <w:r>
        <w:t xml:space="preserve"> </w:t>
      </w:r>
      <w:r>
        <w:rPr>
          <w:bCs/>
          <w:b/>
        </w:rPr>
        <w:t xml:space="preserve">Curriculum Developer</w:t>
      </w:r>
      <w:r>
        <w:t xml:space="preserve"> </w:t>
      </w:r>
      <w:r>
        <w:t xml:space="preserve">dedicated to New Zealand's educational excellence.</w:t>
      </w:r>
    </w:p>
    <w:p>
      <w:pPr>
        <w:pStyle w:val="BodyText"/>
      </w:pPr>
      <w:r>
        <w:t xml:space="preserve">My professional journey began in Auckland’s diverse urban schools, where I witnessed firsthand the profound impact of well-designed curricula on student engagement and achievement. As a Curriculum Developer for the Manukau Institute of Technology’s Continuing Education Division, I collaborated with over 30 primary and secondary schools across Auckland to revitalize their locally relevant learning pathways. This role required deep immersion in New Zealand’s unique pedagogical context—understanding how</w:t>
      </w:r>
      <w:r>
        <w:t xml:space="preserve"> </w:t>
      </w:r>
      <w:r>
        <w:rPr>
          <w:iCs/>
          <w:i/>
        </w:rPr>
        <w:t xml:space="preserve">The New Zealand Curriculum</w:t>
      </w:r>
      <w:r>
        <w:t xml:space="preserve">,</w:t>
      </w:r>
      <w:r>
        <w:t xml:space="preserve"> </w:t>
      </w:r>
      <w:r>
        <w:rPr>
          <w:iCs/>
          <w:i/>
        </w:rPr>
        <w:t xml:space="preserve">Te Whāriki</w:t>
      </w:r>
      <w:r>
        <w:t xml:space="preserve"> </w:t>
      </w:r>
      <w:r>
        <w:t xml:space="preserve">(for early childhood), and the growing emphasis on</w:t>
      </w:r>
      <w:r>
        <w:t xml:space="preserve"> </w:t>
      </w:r>
      <w:r>
        <w:rPr>
          <w:bCs/>
          <w:b/>
        </w:rPr>
        <w:t xml:space="preserve">Te Ao Māori</w:t>
      </w:r>
      <w:r>
        <w:t xml:space="preserve"> </w:t>
      </w:r>
      <w:r>
        <w:t xml:space="preserve">could be seamlessly integrated into daily practice. For instance, I co-designed a project-based learning unit on "Auckland’s Waterways" for Year 8 students, incorporating Māori concepts of kaitiakitanga (guardianship) and Pacific Island perspectives on coastal sustainability. This</w:t>
      </w:r>
      <w:r>
        <w:t xml:space="preserve"> </w:t>
      </w:r>
      <w:r>
        <w:rPr>
          <w:bCs/>
          <w:b/>
        </w:rPr>
        <w:t xml:space="preserve">Curriculum Developer</w:t>
      </w:r>
      <w:r>
        <w:t xml:space="preserve"> </w:t>
      </w:r>
      <w:r>
        <w:t xml:space="preserve">initiative saw a 40% increase in student ownership of learning outcomes across participating schools—a testament to the power of place-based, culturally grounded curriculum.</w:t>
      </w:r>
    </w:p>
    <w:p>
      <w:pPr>
        <w:pStyle w:val="BodyText"/>
      </w:pPr>
      <w:r>
        <w:t xml:space="preserve">The significance of this work is magnified within the context of</w:t>
      </w:r>
      <w:r>
        <w:t xml:space="preserve"> </w:t>
      </w:r>
      <w:r>
        <w:rPr>
          <w:bCs/>
          <w:b/>
        </w:rPr>
        <w:t xml:space="preserve">New Zealand Auckland</w:t>
      </w:r>
      <w:r>
        <w:t xml:space="preserve">, where over 65% of students identify as Māori, Pasifika, or Asian—the highest ethnic diversity in any major New Zealand city. Yet too often, curricula fail to reflect this richness. My research during my Master’s in Educational Leadership (completed with distinction) focused on "Bridging Cultural Discontinuities in Auckland Secondary Classrooms," revealing that only 27% of students felt their cultural identity was valued in current learning materials. This gap is not merely academic—it affects retention, mental wellbeing, and lifelong success. As a</w:t>
      </w:r>
      <w:r>
        <w:t xml:space="preserve"> </w:t>
      </w:r>
      <w:r>
        <w:rPr>
          <w:bCs/>
          <w:b/>
        </w:rPr>
        <w:t xml:space="preserve">Curriculum Developer</w:t>
      </w:r>
      <w:r>
        <w:t xml:space="preserve">, I am driven to create resources that honor Te Tiriti o Waitangi principles while addressing systemic inequities. The Tātai Aho Māori Scholarship would empower me to pursue advanced certification in Kaupapa Māori curriculum design, a critical step toward leading collaborative projects that center Māori epistemologies as foundational, not supplementary.</w:t>
      </w:r>
    </w:p>
    <w:p>
      <w:pPr>
        <w:pStyle w:val="BodyText"/>
      </w:pPr>
      <w:r>
        <w:t xml:space="preserve">What sets my approach apart is my commitment to co-creation with communities. In Auckland’s Papakura community, I partnered with local kaumātua and Pasifika leaders to develop a bilingual (English-Māori) digital learning platform for whānau engagement. This project—funded through a small community grant—demonstrated how curriculum development must move beyond the classroom into homes and communities. The</w:t>
      </w:r>
      <w:r>
        <w:t xml:space="preserve"> </w:t>
      </w:r>
      <w:r>
        <w:rPr>
          <w:bCs/>
          <w:b/>
        </w:rPr>
        <w:t xml:space="preserve">Scholarship Application Letter</w:t>
      </w:r>
      <w:r>
        <w:t xml:space="preserve"> </w:t>
      </w:r>
      <w:r>
        <w:t xml:space="preserve">I submit today is not just for personal advancement; it is a promise to extend this methodology across Auckland’s schools. I envision working with the Ministry of Education’s "Education for Sustainability" initiative, designing modules that align with Auckland’s Climate Action Plan while embedding Māori environmental knowledge. This would position New Zealand as a global leader in education that actively contributes to societal wellbeing—a vision central to my identity as a</w:t>
      </w:r>
      <w:r>
        <w:t xml:space="preserve"> </w:t>
      </w:r>
      <w:r>
        <w:rPr>
          <w:bCs/>
          <w:b/>
        </w:rPr>
        <w:t xml:space="preserve">Curriculum Developer</w:t>
      </w:r>
      <w:r>
        <w:t xml:space="preserve">.</w:t>
      </w:r>
    </w:p>
    <w:p>
      <w:pPr>
        <w:pStyle w:val="BodyText"/>
      </w:pPr>
      <w:r>
        <w:t xml:space="preserve">The Tātai Aho Māori Scholarship represents more than financial support; it is an investment in the future of</w:t>
      </w:r>
      <w:r>
        <w:t xml:space="preserve"> </w:t>
      </w:r>
      <w:r>
        <w:rPr>
          <w:bCs/>
          <w:b/>
        </w:rPr>
        <w:t xml:space="preserve">New Zealand Auckland</w:t>
      </w:r>
      <w:r>
        <w:t xml:space="preserve">. With this scholarship, I will access specialized training at the University of Auckland’s Faculty of Education, focusing on decolonizing pedagogies and digital curriculum innovation. I will also establish a mentorship network for emerging Māori and Pasifika Curriculum Developers across the region—a direct response to the underrepresentation in leadership roles within educational design. This aligns with Prime Minister Ardern’s 2023 education agenda, which prioritizes "equity through culturally responsive learning." My goal is not merely to create resources but to cultivate a new generation of educators who see themselves as curriculum co-creators.</w:t>
      </w:r>
    </w:p>
    <w:p>
      <w:pPr>
        <w:pStyle w:val="BodyText"/>
      </w:pPr>
      <w:r>
        <w:t xml:space="preserve">My experience in Auckland has taught me that effective curriculum development must be agile, evidence-based, and deeply local. During the 2022 Auckland floods, I rapidly adapted our digital learning resources to support students in evacuation centers—proving how responsive curricula can sustain learning during crises. This adaptability is now a core tenet of my practice as a</w:t>
      </w:r>
      <w:r>
        <w:t xml:space="preserve"> </w:t>
      </w:r>
      <w:r>
        <w:rPr>
          <w:bCs/>
          <w:b/>
        </w:rPr>
        <w:t xml:space="preserve">Curriculum Developer</w:t>
      </w:r>
      <w:r>
        <w:t xml:space="preserve">, ensuring that every resource I create is resilient to the dynamic realities of New Zealand’s classrooms. I am equally committed to equity, having led workshops on culturally safe assessment practices for 150+ teachers in South Auckland schools. These efforts directly address the Ministry’s call to reduce achievement gaps for Māori and Pasifika students—a priority that cannot be achieved without intentional curriculum reform.</w:t>
      </w:r>
    </w:p>
    <w:p>
      <w:pPr>
        <w:pStyle w:val="BodyText"/>
      </w:pPr>
      <w:r>
        <w:t xml:space="preserve">As I reflect on my journey, I am reminded of a quote from Ngahuia Te Awekotuku: "Education is not about filling a bucket, but lighting a fire." In</w:t>
      </w:r>
      <w:r>
        <w:t xml:space="preserve"> </w:t>
      </w:r>
      <w:r>
        <w:rPr>
          <w:bCs/>
          <w:b/>
        </w:rPr>
        <w:t xml:space="preserve">New Zealand Auckland</w:t>
      </w:r>
      <w:r>
        <w:t xml:space="preserve">, this fire must ignite with the spark of cultural identity and local context. The Tātai Aho Māori Scholarship will fuel that ignition. It will enable me to deepen my expertise in creating curriculum that doesn’t just meet national standards but exceeds them by centering the voices, knowledge, and aspirations of Auckland’s children—our future leaders. I am not asking for a scholarship; I am offering my skills, passion, and unwavering commitment to shaping a New Zealand where every student sees themselves reflected in their learning journey.</w:t>
      </w:r>
    </w:p>
    <w:p>
      <w:pPr>
        <w:pStyle w:val="BodyText"/>
      </w:pPr>
      <w:r>
        <w:t xml:space="preserve">I have attached my curriculum vitae, references from Ministry of Education partners in Auckland (including Dr. Kiri Puketapu of the Waikato Institute of Technology), and a detailed project proposal outlining how I will deploy scholarship funds to benefit Auckland schools. Thank you for considering this</w:t>
      </w:r>
      <w:r>
        <w:t xml:space="preserve"> </w:t>
      </w:r>
      <w:r>
        <w:rPr>
          <w:bCs/>
          <w:b/>
        </w:rPr>
        <w:t xml:space="preserve">Scholarship Application Letter</w:t>
      </w:r>
      <w:r>
        <w:t xml:space="preserve"> </w:t>
      </w:r>
      <w:r>
        <w:t xml:space="preserve">as part of your evaluation. I am eager to discuss how my vision for a culturally vibrant, equitable curriculum aligns with the Ministry’s mission to "make every student in New Zealand feel valued, safe and inspired."</w:t>
      </w:r>
    </w:p>
    <w:p>
      <w:pPr>
        <w:pStyle w:val="BodyText"/>
      </w:pPr>
      <w:r>
        <w:t xml:space="preserve">With sincere respect and anticipation,</w:t>
      </w:r>
    </w:p>
    <w:p>
      <w:pPr>
        <w:pStyle w:val="BodyText"/>
      </w:pPr>
      <w:r>
        <w:t xml:space="preserve">Aroha Te Rangi</w:t>
      </w:r>
      <w:r>
        <w:br/>
      </w:r>
      <w:r>
        <w:t xml:space="preserve">Curriculum Developer | Tātai Aho Māori Scholar Candidate</w:t>
      </w:r>
      <w:r>
        <w:br/>
      </w:r>
      <w:r>
        <w:t xml:space="preserve">Email: a.te.rangi@educationnz.ac.nz | Phone: +64 9 876 5432</w:t>
      </w:r>
    </w:p>
    <w:bookmarkStart w:id="20" w:name="word-count-verification-852-words"/>
    <w:p>
      <w:pPr>
        <w:pStyle w:val="Heading3"/>
      </w:pPr>
      <w:r>
        <w:t xml:space="preserve">Word Count Verification: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New Zealand Auckland</dc:title>
  <dc:creator/>
  <cp:keywords/>
  <dcterms:created xsi:type="dcterms:W3CDTF">2026-07-21T06:17:24Z</dcterms:created>
  <dcterms:modified xsi:type="dcterms:W3CDTF">2026-07-21T06:17:24Z</dcterms:modified>
</cp:coreProperties>
</file>

<file path=docProps/custom.xml><?xml version="1.0" encoding="utf-8"?>
<Properties xmlns="http://schemas.openxmlformats.org/officeDocument/2006/custom-properties" xmlns:vt="http://schemas.openxmlformats.org/officeDocument/2006/docPropsVTypes"/>
</file>