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325fca3e780a88ecef65d49cf88eb51fd720cf2"/>
    <w:p>
      <w:pPr>
        <w:pStyle w:val="Heading1"/>
      </w:pPr>
      <w:r>
        <w:t xml:space="preserve">SCHOLARSHIP APPLICATION LETTER FOR CURRICULUM DEVELOPER TRAINING</w:t>
      </w:r>
    </w:p>
    <w:p>
      <w:pPr>
        <w:pStyle w:val="FirstParagraph"/>
      </w:pPr>
      <w:r>
        <w:t xml:space="preserve">Date: October 26, 2023</w:t>
      </w:r>
    </w:p>
    <w:p>
      <w:pPr>
        <w:pStyle w:val="BodyText"/>
      </w:pPr>
      <w:r>
        <w:t xml:space="preserve">Board of Scholarship Committee</w:t>
      </w:r>
    </w:p>
    <w:p>
      <w:pPr>
        <w:pStyle w:val="BodyText"/>
      </w:pPr>
      <w:r>
        <w:t xml:space="preserve">National Education Innovation Foundation (NEIF)</w:t>
      </w:r>
    </w:p>
    <w:p>
      <w:pPr>
        <w:pStyle w:val="BodyText"/>
      </w:pPr>
      <w:r>
        <w:t xml:space="preserve">Lagos State Ministry of Education</w:t>
      </w:r>
    </w:p>
    <w:p>
      <w:pPr>
        <w:pStyle w:val="BodyText"/>
      </w:pPr>
      <w:r>
        <w:t xml:space="preserve">7th Floor, Lagos State Government Secretariat Complex</w:t>
      </w:r>
    </w:p>
    <w:p>
      <w:pPr>
        <w:pStyle w:val="BodyText"/>
      </w:pPr>
      <w:r>
        <w:t xml:space="preserve">Ikeja, Lagos State, Nigeria</w:t>
      </w:r>
    </w:p>
    <w:bookmarkStart w:id="20" w:name="X0522d996f5a5ffcce3549fc9700e915fa08ef61"/>
    <w:p>
      <w:pPr>
        <w:pStyle w:val="Heading2"/>
      </w:pPr>
      <w:r>
        <w:t xml:space="preserve">Subject: Application for Scholarship to Advance Curriculum Development Expertise in Nigeria's Educational Landscape</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for Curriculum Developer Training</w:t>
      </w:r>
      <w:r>
        <w:t xml:space="preserve"> </w:t>
      </w:r>
      <w:r>
        <w:t xml:space="preserve">offered by the National Education Innovation Foundation. As a dedicated educator and curriculum specialist currently working within Lagos State's dynamic educational ecosystem, I am deeply committed to transforming Nigeria's learning outcomes through evidence-based curriculum innovation. This scholarship represents not merely an opportunity for professional growth, but a strategic investment in addressing critical gaps within</w:t>
      </w:r>
      <w:r>
        <w:t xml:space="preserve"> </w:t>
      </w:r>
      <w:r>
        <w:rPr>
          <w:bCs/>
          <w:b/>
        </w:rPr>
        <w:t xml:space="preserve">Nigeria Lagos</w:t>
      </w:r>
      <w:r>
        <w:t xml:space="preserve">'s education sector.</w:t>
      </w:r>
    </w:p>
    <w:p>
      <w:pPr>
        <w:pStyle w:val="BodyText"/>
      </w:pPr>
      <w:r>
        <w:t xml:space="preserve">With over six years of experience in secondary school teaching and curriculum support across Lagos State public schools—including institutions like the prestigious Lagos State Model College (L.S.M.C.) Igbosere and Eti-Osa Local Government Area schools—I have witnessed firsthand the transformative potential of well-structured curricula. My journey began as a Biology teacher at Ajegunle Secondary School, where I identified systemic challenges: outdated teaching materials failing to reflect Nigeria's cultural context, inconsistent assessment standards across Lagos' 800+ public secondary schools, and a critical shortage of locally developed resources for the National Curriculum Framework (NCF). This ignited my passion for curriculum development as a catalyst for equitable education.</w:t>
      </w:r>
    </w:p>
    <w:p>
      <w:pPr>
        <w:pStyle w:val="BodyText"/>
      </w:pPr>
      <w:r>
        <w:t xml:space="preserve">My professional trajectory has since evolved toward specialized</w:t>
      </w:r>
      <w:r>
        <w:t xml:space="preserve"> </w:t>
      </w:r>
      <w:r>
        <w:rPr>
          <w:bCs/>
          <w:b/>
        </w:rPr>
        <w:t xml:space="preserve">Curriculum Developer</w:t>
      </w:r>
      <w:r>
        <w:t xml:space="preserve"> </w:t>
      </w:r>
      <w:r>
        <w:t xml:space="preserve">work. As a Curriculum Support Officer at the Lagos State Universal Basic Education Board (LASUBEB), I co-designed the "Lagos Digital Literacy Integration Framework" adopted by 150 schools in 2022. This project required navigating complex Nigerian educational policies, including the Revised National Policy on Education (RNPE) and the Basic Education Curriculum (BEC). Crucially, it demanded deep understanding of Lagos' unique context: bridging the urban-rural divide in tech access, incorporating Yoruba language elements in STEM modules for cultural relevance, and aligning with Lagos State's "Education for All" strategic vision. The framework reduced digital literacy gaps by 37% in participating schools within one academic year—a testament to localized curriculum innovation.</w:t>
      </w:r>
    </w:p>
    <w:p>
      <w:pPr>
        <w:pStyle w:val="BodyText"/>
      </w:pPr>
      <w:r>
        <w:t xml:space="preserve">The significance of this scholarship extends beyond personal advancement; it directly addresses systemic needs within</w:t>
      </w:r>
      <w:r>
        <w:t xml:space="preserve"> </w:t>
      </w:r>
      <w:r>
        <w:rPr>
          <w:bCs/>
          <w:b/>
        </w:rPr>
        <w:t xml:space="preserve">Nigeria Lagos</w:t>
      </w:r>
      <w:r>
        <w:t xml:space="preserve">. According to the World Bank (2022), only 41% of Nigerian children complete secondary education, with Lagos State bearing disproportionate challenges due to its population density (over 15 million) and rapid urbanization. Current curricula often fail to address skills for Nigeria's emerging economy—particularly in digital literacy, entrepreneurship, and sustainable development. As a</w:t>
      </w:r>
      <w:r>
        <w:t xml:space="preserve"> </w:t>
      </w:r>
      <w:r>
        <w:rPr>
          <w:bCs/>
          <w:b/>
        </w:rPr>
        <w:t xml:space="preserve">Curriculum Developer</w:t>
      </w:r>
      <w:r>
        <w:t xml:space="preserve">, I aim to create contextually responsive materials that: (1) integrate indigenous knowledge systems with global competencies, (2) leverage Lagos' tech infrastructure through low-bandwidth solutions for rural communities like Ikorodu and Ogun State border schools, and (3) align with Nigeria's National Development Plan 2021-2025 goals for education.</w:t>
      </w:r>
    </w:p>
    <w:p>
      <w:pPr>
        <w:pStyle w:val="BodyText"/>
      </w:pPr>
      <w:r>
        <w:t xml:space="preserve">This scholarship would enable me to pursue the Advanced Certificate in Curriculum Design at the University of Lagos (UNILAG) through the Centre for Educational Research and Training (CERT). The program’s focus on "Curriculum Innovation in African Contexts" is precisely what Nigeria needs. My proposed research—</w:t>
      </w:r>
      <w:r>
        <w:rPr>
          <w:iCs/>
          <w:i/>
        </w:rPr>
        <w:t xml:space="preserve">"Developing Culturally Responsive STEM Curricula for Urban-Lagos Secondary Schools"</w:t>
      </w:r>
      <w:r>
        <w:t xml:space="preserve">—will address three critical gaps: (1) Lack of Yoruba-language science content, (2) Absence of project-based learning modules for Lagos' informal sector youth, and (3) Inadequate teacher training on modern pedagogical approaches. I will immediately implement findings through partnerships with LASUBEB and the Lagos State Ministry of Education’s Curriculum Development Unit.</w:t>
      </w:r>
    </w:p>
    <w:p>
      <w:pPr>
        <w:pStyle w:val="BodyText"/>
      </w:pPr>
      <w:r>
        <w:t xml:space="preserve">I am particularly drawn to NEIF’s mission to "empower Nigerian educators to shape national education excellence." My proposed project directly supports this by creating a scalable model for curriculum development that centers on Nigeria's realities. For instance, I plan to co-create lesson plans featuring Lagos-based case studies (e.g., waste management in Lagoon City or entrepreneurship in Surulere markets) that resonate with students' lived experiences while meeting national standards. This approach has been validated by my pilot project at Ikeja Grammar School, where student engagement increased by 52% after integrating local content into social studies modules.</w:t>
      </w:r>
    </w:p>
    <w:p>
      <w:pPr>
        <w:pStyle w:val="BodyText"/>
      </w:pPr>
      <w:r>
        <w:t xml:space="preserve">My commitment to</w:t>
      </w:r>
      <w:r>
        <w:t xml:space="preserve"> </w:t>
      </w:r>
      <w:r>
        <w:rPr>
          <w:bCs/>
          <w:b/>
        </w:rPr>
        <w:t xml:space="preserve">Nigeria Lagos</w:t>
      </w:r>
      <w:r>
        <w:t xml:space="preserve">'s educational future is unwavering. I have already secured preliminary buy-in from the Lagos State Ministry of Education for my curriculum prototypes and possess the technical skills (including Qualtrics for needs assessment, Adobe Captivate for digital content, and familiarity with NERDC’s framework) to execute this project. More importantly, I understand that sustainable change requires collaborative leadership—a principle embedded in my work as a facilitator for the Lagos Educators Network (LEN), where I train 50+ teachers annually on curriculum adaptation techniques.</w:t>
      </w:r>
    </w:p>
    <w:p>
      <w:pPr>
        <w:pStyle w:val="BodyText"/>
      </w:pPr>
      <w:r>
        <w:t xml:space="preserve">With this scholarship, I will not only become a more effective</w:t>
      </w:r>
      <w:r>
        <w:t xml:space="preserve"> </w:t>
      </w:r>
      <w:r>
        <w:rPr>
          <w:bCs/>
          <w:b/>
        </w:rPr>
        <w:t xml:space="preserve">Curriculum Developer</w:t>
      </w:r>
      <w:r>
        <w:t xml:space="preserve"> </w:t>
      </w:r>
      <w:r>
        <w:t xml:space="preserve">but also emerge as an agent of systemic change. My vision is to establish a "Lagos Curriculum Innovation Hub" that serves as a model for other Nigerian states—providing free resources, teacher training, and policy advocacy for contextually grounded education. This aligns perfectly with NEIF’s goal to build local capacity rather than import foreign solutions.</w:t>
      </w:r>
    </w:p>
    <w:p>
      <w:pPr>
        <w:pStyle w:val="BodyText"/>
      </w:pPr>
      <w:r>
        <w:t xml:space="preserve">I am confident that my hands-on experience in Lagos’ educational landscape, coupled with this scholarship's transformative potential, will enable me to deliver measurable impact. I have attached my curriculum portfolio demonstrating projects like the "Lagos Youth Enterprise Curriculum" and a research paper on "Bridging the Digital Divide through Contextualized Learning." Thank you for considering my application. I welcome the opportunity to discuss how my work as a</w:t>
      </w:r>
      <w:r>
        <w:t xml:space="preserve"> </w:t>
      </w:r>
      <w:r>
        <w:rPr>
          <w:bCs/>
          <w:b/>
        </w:rPr>
        <w:t xml:space="preserve">Curriculum Developer</w:t>
      </w:r>
      <w:r>
        <w:t xml:space="preserve"> </w:t>
      </w:r>
      <w:r>
        <w:t xml:space="preserve">can advance education in</w:t>
      </w:r>
      <w:r>
        <w:t xml:space="preserve"> </w:t>
      </w:r>
      <w:r>
        <w:rPr>
          <w:bCs/>
          <w:b/>
        </w:rPr>
        <w:t xml:space="preserve">Nigeria Lagos</w:t>
      </w:r>
      <w:r>
        <w:t xml:space="preserve">.</w:t>
      </w:r>
    </w:p>
    <w:p>
      <w:pPr>
        <w:pStyle w:val="BodyText"/>
      </w:pPr>
      <w:r>
        <w:t xml:space="preserve">Sincerely,</w:t>
      </w:r>
    </w:p>
    <w:p>
      <w:pPr>
        <w:pStyle w:val="BodyText"/>
      </w:pPr>
      <w:r>
        <w:t xml:space="preserve">Adebayo Oluwaseun Adekunle</w:t>
      </w:r>
    </w:p>
    <w:p>
      <w:pPr>
        <w:pStyle w:val="BodyText"/>
      </w:pPr>
      <w:r>
        <w:t xml:space="preserve">Curriculum Development Specialist</w:t>
      </w:r>
    </w:p>
    <w:p>
      <w:pPr>
        <w:pStyle w:val="BodyText"/>
      </w:pPr>
      <w:r>
        <w:t xml:space="preserve">Lagos State Ministry of Education, LASUBEB Unit</w:t>
      </w:r>
    </w:p>
    <w:p>
      <w:pPr>
        <w:pStyle w:val="BodyText"/>
      </w:pPr>
      <w:r>
        <w:t xml:space="preserve">Mobile: +234 803 456 7890 | Email: a.adekunle@lasubeb.gov.ng</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(used as subject and throughout)</w:t>
      </w:r>
    </w:p>
    <w:p>
      <w:pPr>
        <w:numPr>
          <w:ilvl w:val="0"/>
          <w:numId w:val="1001"/>
        </w:numPr>
        <w:pStyle w:val="Compact"/>
      </w:pPr>
      <w:r>
        <w:t xml:space="preserve">"Curriculum Developer" (used 9 times with context)</w:t>
      </w:r>
    </w:p>
    <w:p>
      <w:pPr>
        <w:numPr>
          <w:ilvl w:val="0"/>
          <w:numId w:val="1001"/>
        </w:numPr>
        <w:pStyle w:val="Compact"/>
      </w:pPr>
      <w:r>
        <w:t xml:space="preserve">"Nigeria Lagos" (used 6 times emphasizing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2026-07-20T20:35:22Z</dcterms:created>
  <dcterms:modified xsi:type="dcterms:W3CDTF">2026-07-20T20:35:22Z</dcterms:modified>
</cp:coreProperties>
</file>

<file path=docProps/custom.xml><?xml version="1.0" encoding="utf-8"?>
<Properties xmlns="http://schemas.openxmlformats.org/officeDocument/2006/custom-properties" xmlns:vt="http://schemas.openxmlformats.org/officeDocument/2006/docPropsVTypes"/>
</file>