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913340d854d79b849140e8c54f36455bdbfd7c"/>
    <w:p>
      <w:pPr>
        <w:pStyle w:val="Heading1"/>
      </w:pPr>
      <w:r>
        <w:t xml:space="preserve">Scholarship Application Letter for Curriculum Development Scholarship in South Africa Cape Town</w:t>
      </w:r>
    </w:p>
    <w:p>
      <w:pPr>
        <w:pStyle w:val="FirstParagraph"/>
      </w:pPr>
      <w:r>
        <w:t xml:space="preserve">Dear Scholarship Selection Committee,</w:t>
      </w:r>
    </w:p>
    <w:p>
      <w:pPr>
        <w:pStyle w:val="BodyText"/>
      </w:pPr>
      <w:r>
        <w:t xml:space="preserve">I am writing to express my profound enthusiasm and earnest application for the prestigious Curriculum Development Scholarship offered by the Western Cape Education Department (WCED) and supported by [Scholarship Provider Name, e.g., SA Youth Development Foundation]. As a dedicated educator with over five years of hands-on experience in South African primary and secondary classrooms, coupled with advanced studies in Educational Leadership and Curriculum Design, I am deeply committed to contributing to the transformative educational landscape of</w:t>
      </w:r>
      <w:r>
        <w:t xml:space="preserve"> </w:t>
      </w:r>
      <w:r>
        <w:rPr>
          <w:bCs/>
          <w:b/>
        </w:rPr>
        <w:t xml:space="preserve">South Africa Cape Town</w:t>
      </w:r>
      <w:r>
        <w:t xml:space="preserve">. This scholarship represents not merely financial support but a vital catalyst for my mission to develop inclusive, culturally responsive curricula that empower every learner in our diverse communities.</w:t>
      </w:r>
    </w:p>
    <w:p>
      <w:pPr>
        <w:pStyle w:val="BodyText"/>
      </w:pPr>
      <w:r>
        <w:t xml:space="preserve">My journey in education began in the vibrant, yet resource-constrained schools of Khayelitsha, Cape Town. Witnessing firsthand how outdated curricula failed to resonate with learners speaking isiXhosa as a first language or navigating socio-economic challenges, I became obsessed with understanding curriculum design as an engine for equity. This drove me to pursue a Master’s in Curriculum Studies at the University of the Western Cape (UWC), where I specialized in decolonizing pedagogy and multilingual education frameworks. My thesis, "Integrating Indigenous Knowledge Systems into Grade 4 Mathematics: A Case Study from Cape Town's Informal Settlements," was recognized by the National Department of Basic Education for its practical application to</w:t>
      </w:r>
      <w:r>
        <w:t xml:space="preserve"> </w:t>
      </w:r>
      <w:r>
        <w:rPr>
          <w:bCs/>
          <w:b/>
        </w:rPr>
        <w:t xml:space="preserve">South Africa Cape Town</w:t>
      </w:r>
      <w:r>
        <w:t xml:space="preserve">'s specific educational context. This work wasn't theoretical; it directly informed a pilot program adopted by three schools in Mitchell’s Plain, resulting in a 22% increase in learner engagement and foundational numeracy skills.</w:t>
      </w:r>
    </w:p>
    <w:p>
      <w:pPr>
        <w:pStyle w:val="BodyText"/>
      </w:pPr>
      <w:r>
        <w:t xml:space="preserve">My professional trajectory has solidified my resolve to become an exceptional</w:t>
      </w:r>
      <w:r>
        <w:t xml:space="preserve"> </w:t>
      </w:r>
      <w:r>
        <w:rPr>
          <w:bCs/>
          <w:b/>
        </w:rPr>
        <w:t xml:space="preserve">Curriculum Developer</w:t>
      </w:r>
      <w:r>
        <w:t xml:space="preserve">. As a Junior Curriculum Specialist at the WCED's Centre for Education Innovation (CEI), I contributed to the revision of the Grade 7 Life Orientation syllabus, ensuring it authentically addressed youth mental health and civic responsibility within Cape Town's unique socio-cultural fabric. I spearheaded workshops for 150+ teachers across Districts 6 &amp; 7, training them to implement contextualized lesson plans that connected historical narratives of the Cape Flats to contemporary social issues – a critical step towards fostering critical citizenship. This experience taught me that effective curriculum development requires not just academic rigor, but deep community listening. I actively collaborated with elders from the Malay Quarter in Bo-Kaap and youth leaders from Langa Township, ensuring cultural authenticity and relevance were embedded at every level of the learning process.</w:t>
      </w:r>
    </w:p>
    <w:p>
      <w:pPr>
        <w:pStyle w:val="BodyText"/>
      </w:pPr>
      <w:r>
        <w:t xml:space="preserve">The significance of this scholarship for my role as a future</w:t>
      </w:r>
      <w:r>
        <w:t xml:space="preserve"> </w:t>
      </w:r>
      <w:r>
        <w:rPr>
          <w:bCs/>
          <w:b/>
        </w:rPr>
        <w:t xml:space="preserve">Curriculum Developer</w:t>
      </w:r>
      <w:r>
        <w:t xml:space="preserve"> </w:t>
      </w:r>
      <w:r>
        <w:t xml:space="preserve">cannot be overstated. While my current work is impactful, the advanced training in digital pedagogy, data-driven curriculum evaluation, and inclusive design offered by the [Scholarship Provider] program is essential for scaling transformative change across</w:t>
      </w:r>
      <w:r>
        <w:t xml:space="preserve"> </w:t>
      </w:r>
      <w:r>
        <w:rPr>
          <w:bCs/>
          <w:b/>
        </w:rPr>
        <w:t xml:space="preserve">South Africa Cape Town</w:t>
      </w:r>
      <w:r>
        <w:t xml:space="preserve">. The city’s Education Department faces immense challenges: a growing multilingual student population (over 50 languages spoken in some schools), persistent achievement gaps linked to poverty, and the urgent need to align curricula with emerging industry demands. This scholarship will equip me with cutting-edge methodologies – such as AI-assisted personalized learning pathways and trauma-informed curriculum mapping – specifically applicable to Cape Town’s dynamic educational ecosystem. My goal is to co-develop a pilot "Cape Town Learner Pathway" framework, integrating local history, environmental education (leveraging the city's unique biodiversity), and skills for green jobs, directly addressing the WCED's strategic priority of "Education for Sustainable Development."</w:t>
      </w:r>
    </w:p>
    <w:p>
      <w:pPr>
        <w:pStyle w:val="BodyText"/>
      </w:pPr>
      <w:r>
        <w:t xml:space="preserve">What sets me apart is my unwavering commitment to context-driven innovation. I don’t develop curricula in isolation; I work alongside teachers, parents, students, and community organizations within Cape Town’s specific realities. During my time at the CEI, I initiated a "Community Curriculum Co-Creation Hub" where learners from Gugulethu high schools designed modules on local history using oral testimonies – a project now being replicated district-wide. This grassroots approach ensures that curricula are not only educationally sound but also culturally sustainable and community-owned – a principle deeply aligned with the National Curriculum Statement’s vision for</w:t>
      </w:r>
      <w:r>
        <w:t xml:space="preserve"> </w:t>
      </w:r>
      <w:r>
        <w:rPr>
          <w:bCs/>
          <w:b/>
        </w:rPr>
        <w:t xml:space="preserve">South Africa Cape Town</w:t>
      </w:r>
      <w:r>
        <w:t xml:space="preserve">. My proposed scholarship project focuses on creating an open-source digital platform, accessible even in low-bandwidth areas, housing locally developed lesson resources vetted by teachers from all Cape Town districts. This directly addresses the WCED’s digital inclusion challenge while empowering educators as co-creators.</w:t>
      </w:r>
    </w:p>
    <w:p>
      <w:pPr>
        <w:pStyle w:val="BodyText"/>
      </w:pPr>
      <w:r>
        <w:t xml:space="preserve">The financial barriers to accessing this advanced training have been significant. As a first-generation graduate from a township background, I have invested heavily in my own professional development without institutional support. The scholarship would alleviate this burden, allowing me to dedicate full focus to mastering the specialized skills required for high-impact curriculum work in our nation’s most diverse city. My family’s sacrifices and my community's hope for equitable education fuel my determination every day.</w:t>
      </w:r>
    </w:p>
    <w:p>
      <w:pPr>
        <w:pStyle w:val="BodyText"/>
      </w:pPr>
      <w:r>
        <w:t xml:space="preserve">I am not merely applying for a scholarship; I am pledging myself to the future of education in</w:t>
      </w:r>
      <w:r>
        <w:t xml:space="preserve"> </w:t>
      </w:r>
      <w:r>
        <w:rPr>
          <w:bCs/>
          <w:b/>
        </w:rPr>
        <w:t xml:space="preserve">South Africa Cape Town</w:t>
      </w:r>
      <w:r>
        <w:t xml:space="preserve">. I have already begun laying groundwork with key WCED stakeholders, including Deputy Director [Name], who has endorsed my proposal’s alignment with District 6’s strategic goals. With this scholarship, I will not only gain transformative skills but also become a bridge between research and classroom practice in our city. My vision is to develop curricula that honor the resilience of Cape Town’s youth, prepare them for meaningful futures within South Africa, and ultimately contribute to a more just and prosperous</w:t>
      </w:r>
      <w:r>
        <w:t xml:space="preserve"> </w:t>
      </w:r>
      <w:r>
        <w:rPr>
          <w:bCs/>
          <w:b/>
        </w:rPr>
        <w:t xml:space="preserve">South Africa Cape Town</w:t>
      </w:r>
      <w:r>
        <w:t xml:space="preserve">.</w:t>
      </w:r>
    </w:p>
    <w:p>
      <w:pPr>
        <w:pStyle w:val="BodyText"/>
      </w:pPr>
      <w:r>
        <w:t xml:space="preserve">I am confident that my practical experience rooted in Cape Town's communities, academic rigor, and unwavering commitment to equity position me as an ideal candidate. I welcome the opportunity to discuss how my proposed work aligns with your mission during an interview. Thank you for considering this</w:t>
      </w:r>
      <w:r>
        <w:t xml:space="preserve"> </w:t>
      </w:r>
      <w:r>
        <w:rPr>
          <w:bCs/>
          <w:b/>
        </w:rPr>
        <w:t xml:space="preserve">Scholarship Application Letter</w:t>
      </w:r>
      <w:r>
        <w:t xml:space="preserve"> </w:t>
      </w:r>
      <w:r>
        <w:t xml:space="preserve">and for investing in a future where every child in</w:t>
      </w:r>
      <w:r>
        <w:t xml:space="preserve"> </w:t>
      </w:r>
      <w:r>
        <w:rPr>
          <w:bCs/>
          <w:b/>
        </w:rPr>
        <w:t xml:space="preserve">South Africa Cape Town</w:t>
      </w:r>
      <w:r>
        <w:t xml:space="preserve"> </w:t>
      </w:r>
      <w:r>
        <w:t xml:space="preserve">has access to a curriculum that reflects their identity, unlocks their potential, and prepares them to build the city’s next chapter.</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[Current Affiliation/Position, e.g., Junior Curriculum Specialist, Western Cape Education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2025-12-11T14:29:56Z</dcterms:created>
  <dcterms:modified xsi:type="dcterms:W3CDTF">2025-12-11T14:29:56Z</dcterms:modified>
</cp:coreProperties>
</file>

<file path=docProps/custom.xml><?xml version="1.0" encoding="utf-8"?>
<Properties xmlns="http://schemas.openxmlformats.org/officeDocument/2006/custom-properties" xmlns:vt="http://schemas.openxmlformats.org/officeDocument/2006/docPropsVTypes"/>
</file>