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Admissions Committee</w:t>
      </w:r>
      <w:r>
        <w:br/>
      </w:r>
      <w:r>
        <w:t xml:space="preserve">Global Education Scholarship Foundation</w:t>
      </w:r>
      <w:r>
        <w:br/>
      </w:r>
      <w:r>
        <w:t xml:space="preserve">123 Pathumwan Road, Bangkok 10330</w:t>
      </w:r>
      <w:r>
        <w:br/>
      </w:r>
      <w:r>
        <w:t xml:space="preserve">Thailand</w:t>
      </w:r>
    </w:p>
    <w:bookmarkStart w:id="20" w:name="X62607868954be28a577592d44a7774c92eb631e"/>
    <w:p>
      <w:pPr>
        <w:pStyle w:val="Heading1"/>
      </w:pPr>
      <w:r>
        <w:t xml:space="preserve">SCHOLARSHIP APPLICATION LETTER FOR CURRICULUM DEVELOPER TRAINING PROGRAM</w:t>
      </w:r>
    </w:p>
    <w:p>
      <w:pPr>
        <w:pStyle w:val="FirstParagraph"/>
      </w:pPr>
      <w:r>
        <w:t xml:space="preserve">Dear Admissions Committee,</w:t>
      </w:r>
    </w:p>
    <w:p>
      <w:pPr>
        <w:pStyle w:val="BodyText"/>
      </w:pPr>
      <w:r>
        <w:t xml:space="preserve">It is with profound enthusiasm and deep respect for Thailand's educational aspirations that I submit this Scholarship Application Letter for the prestigious Curriculum Developer Training Program at your esteemed institution. As a dedicated educator deeply committed to transforming learning experiences in Southeast Asia, I have meticulously crafted this application to demonstrate how my academic background, professional experience, and unwavering passion align with the critical needs of educational institutions across Thailand Bangkok. This scholarship represents not merely an opportunity for personal advancement but a vital catalyst for meaningful contribution to Thailand's vision of world-class education in the 21st century.</w:t>
      </w:r>
    </w:p>
    <w:p>
      <w:pPr>
        <w:pStyle w:val="BodyText"/>
      </w:pPr>
      <w:r>
        <w:t xml:space="preserve">My journey toward becoming a transformative Curriculum Developer began during my undergraduate studies in Educational Psychology at Chulalongkorn University, where I immersed myself in the complexities of learning theories within multicultural classrooms. However, it was my subsequent role as an Instructional Designer at Bangkok International School that crystallized my vocation. In this position, I spearheaded the redesign of STEM curricula for 500+ students across grades 6-12, directly addressing Thailand's national priority to enhance critical thinking skills in alignment with ASEAN educational standards. My work resulted in a 37% improvement in student engagement metrics and earned recognition from the Ministry of Education as an exemplary model for integrating local Thai cultural narratives into global learning frameworks—a practice I believe is essential for authentic curriculum development within Thailand Bangkok's diverse educational landscape.</w:t>
      </w:r>
    </w:p>
    <w:p>
      <w:pPr>
        <w:pStyle w:val="BodyText"/>
      </w:pPr>
      <w:r>
        <w:t xml:space="preserve">What distinguishes my approach to Curriculum Developer work is my contextual understanding of Thailand's unique educational ecosystem. Having spent five years collaborating with teachers across Bangkok's public and private institutions—from the bustling schools of Siam Square to the suburban communities near Ratchathewi—I have developed a nuanced perspective on how curriculum must reflect both national educational goals and hyperlocal community needs. For instance, when developing our sustainability module, I incorporated traditional Thai water conservation practices (like "Klong" systems) alongside modern environmental science, creating lessons that resonated deeply with students while meeting Thailand's 20-Year National Education Plan objectives. This project was documented in the</w:t>
      </w:r>
      <w:r>
        <w:t xml:space="preserve"> </w:t>
      </w:r>
      <w:r>
        <w:rPr>
          <w:iCs/>
          <w:i/>
        </w:rPr>
        <w:t xml:space="preserve">Journal of Southeast Asian Curriculum Development</w:t>
      </w:r>
      <w:r>
        <w:t xml:space="preserve">, highlighting how culturally responsive curriculum design bridges academic rigor and community relevance—a principle I will carry forward as a scholarship recipient.</w:t>
      </w:r>
    </w:p>
    <w:p>
      <w:pPr>
        <w:pStyle w:val="BodyText"/>
      </w:pPr>
      <w:r>
        <w:t xml:space="preserve">The Scholarship Application Letter serves as my formal commitment to this field, outlining not just my qualifications but my strategic vision for impact. My proposed training at your institution will focus on three critical areas essential for effective Curriculum Developer work in Thailand Bangkok: (1) Advanced pedagogical design using AI-driven learning analytics, specifically adapted for Thai language instruction; (2) Policy analysis of Thailand's new Basic Education Curriculum Standards to ensure alignment with UNESCO's Sustainable Development Goals; and (3) Cross-cultural collaboration frameworks to bridge urban-rural educational divides across the Bangkok Metropolitan Region. I have already secured preliminary agreements with three schools in Pathumwan District to pilot my developed curriculum frameworks upon completion, demonstrating immediate applicability of this scholarship investment.</w:t>
      </w:r>
    </w:p>
    <w:p>
      <w:pPr>
        <w:pStyle w:val="BodyText"/>
      </w:pPr>
      <w:r>
        <w:t xml:space="preserve">What sets me apart as a future Curriculum Developer is my dual expertise in both educational theory and practical implementation. My master's research at Thammasat University focused on "Decolonizing Pedagogy in Thai Secondary Classrooms," where I conducted ethnographic fieldwork across 12 Bangkok schools—gaining insights into how curriculum influences student identity formation. This research directly informed my current project developing a culturally safe social studies curriculum that centers indigenous knowledge systems of the Lanna and Isan regions while meeting national standards. In our rapidly evolving Thailand Bangkok education sector, where digital transformation meets cultural preservation needs, such integrated expertise is increasingly vital for creating curricula that truly serve students—not just meet benchmarks.</w:t>
      </w:r>
    </w:p>
    <w:p>
      <w:pPr>
        <w:pStyle w:val="BodyText"/>
      </w:pPr>
      <w:r>
        <w:t xml:space="preserve">I am particularly drawn to your scholarship's emphasis on "Education as Social Transformation," a philosophy that mirrors my own teaching ethos. In Thailand Bangkok, where educational inequality remains a pressing challenge (with rural-urban graduation gaps exceeding 23%), curriculum is not merely academic content—it is a tool for equity. My proposed scholarship project will specifically address this by developing scalable, low-tech curriculum modules for under-resourced schools in Bangkok's outskirts like Samut Prakan and Nonthaburi. These resources will incorporate local agricultural practices as STEM learning contexts while using Thailand's official digital platform "Thailand e-Learning" for accessibility—a solution proven viable during my recent pilot with 15 community schools.</w:t>
      </w:r>
    </w:p>
    <w:p>
      <w:pPr>
        <w:pStyle w:val="BodyText"/>
      </w:pPr>
      <w:r>
        <w:t xml:space="preserve">The significance of this Scholarship Application Letter extends beyond personal ambition; it represents a strategic investment in Thailand's educational future. As the Kingdom advances toward its "Thailand 4.0" economic vision, high-quality curriculum development is fundamental to cultivating innovation-capable citizens. My training at your institution will equip me with cutting-edge methodologies—such as competency-based curriculum mapping and AI-assisted differentiation—that directly support this national priority. Upon completing the program, I will immediately implement a Curriculum Developer Fellowship Program for emerging Thai educators across Bangkok, ensuring the scholarship's impact multiplies through mentorship. This approach has been validated by my work with the Bangkok Teachers' Association, where I trained 47 educators in inclusive curriculum design last year.</w:t>
      </w:r>
    </w:p>
    <w:p>
      <w:pPr>
        <w:pStyle w:val="BodyText"/>
      </w:pPr>
      <w:r>
        <w:t xml:space="preserve">In closing, I implore you to consider how this scholarship would enable me to serve as a catalyst for educational excellence across Thailand Bangkok. My career is not merely about creating syllabi but about weaving the vibrant tapestry of Thai identity into every learning experience—from the temples of Ayutthaya to the high-rises of Sathorn. I have already secured letters of support from Dr. Anan Thongchai (Director, Bangkok Education Office) and Professor Niran Chawla (Chair, Curriculum Studies Department at Kasetsart University), both affirming my readiness to leverage this scholarship for systemic change.</w:t>
      </w:r>
    </w:p>
    <w:p>
      <w:pPr>
        <w:pStyle w:val="BodyText"/>
      </w:pPr>
      <w:r>
        <w:t xml:space="preserve">Thank you for considering my application. I welcome the opportunity to discuss how my vision as a future Curriculum Developer aligns with your scholarship's mission during an interview at your convenience. The path to educational excellence in Thailand Bangkok begins with intentional design—and I am prepared to dedicate myself fully to that work.</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2026-07-21T06:37:10Z</dcterms:created>
  <dcterms:modified xsi:type="dcterms:W3CDTF">2026-07-21T06:37:10Z</dcterms:modified>
</cp:coreProperties>
</file>

<file path=docProps/custom.xml><?xml version="1.0" encoding="utf-8"?>
<Properties xmlns="http://schemas.openxmlformats.org/officeDocument/2006/custom-properties" xmlns:vt="http://schemas.openxmlformats.org/officeDocument/2006/docPropsVTypes"/>
</file>