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Belgium</w:t>
      </w:r>
      <w:r>
        <w:t xml:space="preserve"> </w:t>
      </w:r>
      <w:r>
        <w:t xml:space="preserve">Brussels</w:t>
      </w:r>
    </w:p>
    <w:bookmarkStart w:id="20" w:name="X400431de927e001a2a006ee428ffede2895856c"/>
    <w:p>
      <w:pPr>
        <w:pStyle w:val="Heading1"/>
      </w:pPr>
      <w:r>
        <w:t xml:space="preserve">Scholarship Application Letter: Pursuing Excellence as a Future Customs Officer in Belgium Brussels</w:t>
      </w:r>
    </w:p>
    <w:p>
      <w:pPr>
        <w:pStyle w:val="FirstParagraph"/>
      </w:pPr>
      <w:r>
        <w:t xml:space="preserve">Dear Scholarship Committee,</w:t>
      </w:r>
    </w:p>
    <w:p>
      <w:pPr>
        <w:pStyle w:val="BodyText"/>
      </w:pPr>
      <w:r>
        <w:t xml:space="preserve">With profound enthusiasm and unwavering commitment to international trade integrity, I am writing to submit my formal</w:t>
      </w:r>
      <w:r>
        <w:t xml:space="preserve"> </w:t>
      </w:r>
      <w:r>
        <w:rPr>
          <w:bCs/>
          <w:b/>
        </w:rPr>
        <w:t xml:space="preserve">Scholarship Application Letter</w:t>
      </w:r>
      <w:r>
        <w:t xml:space="preserve"> </w:t>
      </w:r>
      <w:r>
        <w:t xml:space="preserve">for the prestigious European Customs Leadership Program at the International Centre for Customs Studies in Brussels, Belgium. This initiative represents a pivotal opportunity to develop specialized expertise as a</w:t>
      </w:r>
      <w:r>
        <w:t xml:space="preserve"> </w:t>
      </w:r>
      <w:r>
        <w:rPr>
          <w:bCs/>
          <w:b/>
        </w:rPr>
        <w:t xml:space="preserve">Customs Officer</w:t>
      </w:r>
      <w:r>
        <w:t xml:space="preserve"> </w:t>
      </w:r>
      <w:r>
        <w:t xml:space="preserve">within the heart of Europe’s customs governance ecosystem—specifically in</w:t>
      </w:r>
      <w:r>
        <w:t xml:space="preserve"> </w:t>
      </w:r>
      <w:r>
        <w:rPr>
          <w:bCs/>
          <w:b/>
        </w:rPr>
        <w:t xml:space="preserve">Belgium Brussels</w:t>
      </w:r>
      <w:r>
        <w:t xml:space="preserve">, where the European Union’s customs framework is meticulously coordinated.</w:t>
      </w:r>
    </w:p>
    <w:p>
      <w:pPr>
        <w:pStyle w:val="BodyText"/>
      </w:pPr>
      <w:r>
        <w:t xml:space="preserve">I have dedicated six years to advancing my understanding of global trade compliance through my academic background in International Trade Law and practical experience with the Port Authority of Rotterdam. My work involved analyzing tariff classifications, verifying origin documentation, and collaborating with cross-border logistics partners—experiences that crystallized my aspiration to serve within the EU’s customs architecture. However, I recognize that effective</w:t>
      </w:r>
      <w:r>
        <w:t xml:space="preserve"> </w:t>
      </w:r>
      <w:r>
        <w:rPr>
          <w:bCs/>
          <w:b/>
        </w:rPr>
        <w:t xml:space="preserve">Customs Officer</w:t>
      </w:r>
      <w:r>
        <w:t xml:space="preserve"> </w:t>
      </w:r>
      <w:r>
        <w:t xml:space="preserve">roles in today’s interconnected economy demand advanced training beyond standard protocols. This is precisely why I seek this scholarship to undertake specialized studies at the institution in</w:t>
      </w:r>
      <w:r>
        <w:t xml:space="preserve"> </w:t>
      </w:r>
      <w:r>
        <w:rPr>
          <w:bCs/>
          <w:b/>
        </w:rPr>
        <w:t xml:space="preserve">Belgium Brussels</w:t>
      </w:r>
      <w:r>
        <w:t xml:space="preserve">, where EU customs policy is shaped and implemented.</w:t>
      </w:r>
    </w:p>
    <w:p>
      <w:pPr>
        <w:pStyle w:val="BodyText"/>
      </w:pPr>
      <w:r>
        <w:rPr>
          <w:bCs/>
          <w:b/>
        </w:rPr>
        <w:t xml:space="preserve">Belgium Brussels</w:t>
      </w:r>
      <w:r>
        <w:t xml:space="preserve"> </w:t>
      </w:r>
      <w:r>
        <w:t xml:space="preserve">holds unparalleled significance for customs professionals. As the de facto capital of the European Union, it hosts the European Commission’s Directorate-General for Taxation and Customs Union (DG TAXUD), which sets harmonized standards across 27 member states. Training in this environment is not merely advantageous—it is essential. The curriculum at the International Centre for Customs Studies directly addresses critical challenges I witnessed in my prior work: evolving e-commerce customs procedures, AI-driven risk assessment systems, and the complex interplay between trade agreements like CETA and customs enforcement. This scholarship would enable me to master these frameworks under the guidance of EU customs experts stationed in</w:t>
      </w:r>
      <w:r>
        <w:t xml:space="preserve"> </w:t>
      </w:r>
      <w:r>
        <w:rPr>
          <w:bCs/>
          <w:b/>
        </w:rPr>
        <w:t xml:space="preserve">Belgium Brussels</w:t>
      </w:r>
      <w:r>
        <w:t xml:space="preserve">, ensuring my skills align with the highest European standards.</w:t>
      </w:r>
    </w:p>
    <w:p>
      <w:pPr>
        <w:pStyle w:val="BodyText"/>
      </w:pPr>
      <w:r>
        <w:t xml:space="preserve">My proposed study plan integrates three core pillars directly relevant to my career trajectory as a</w:t>
      </w:r>
      <w:r>
        <w:t xml:space="preserve"> </w:t>
      </w:r>
      <w:r>
        <w:rPr>
          <w:bCs/>
          <w:b/>
        </w:rPr>
        <w:t xml:space="preserve">Customs Officer</w:t>
      </w:r>
      <w:r>
        <w:t xml:space="preserve">. First, I will specialize in "Digital Customs Transformation," focusing on the EU’s New Computerised Transit System (NCTS) and its integration with blockchain solutions. Second, I will deepen my expertise in "Trade Policy Compliance," examining how customs procedures adapt to geopolitical shifts like the Ukraine crisis and EU Green Deal regulations. Third, I will complete an intensive field placement at the Brussels-Zaventem Customs Office—a frontline hub processing 15% of all EU external trade flows. This immersive experience in</w:t>
      </w:r>
      <w:r>
        <w:t xml:space="preserve"> </w:t>
      </w:r>
      <w:r>
        <w:rPr>
          <w:bCs/>
          <w:b/>
        </w:rPr>
        <w:t xml:space="preserve">Belgium Brussels</w:t>
      </w:r>
      <w:r>
        <w:t xml:space="preserve"> </w:t>
      </w:r>
      <w:r>
        <w:t xml:space="preserve">will provide irreplaceable insight into real-time decision-making within the EU’s customs network.</w:t>
      </w:r>
    </w:p>
    <w:p>
      <w:pPr>
        <w:pStyle w:val="BodyText"/>
      </w:pPr>
      <w:r>
        <w:t xml:space="preserve">The financial barrier to this training is substantial, with tuition and living costs exceeding €28,000. My current position at Rotterdam Port offers modest salary growth but cannot cover these expenses without significant personal debt. This scholarship represents more than financial aid—it is an investment in a future professional who will contribute directly to strengthening the EU’s customs infrastructure. Upon completion of the program, I intend to apply for a permanent</w:t>
      </w:r>
      <w:r>
        <w:t xml:space="preserve"> </w:t>
      </w:r>
      <w:r>
        <w:rPr>
          <w:bCs/>
          <w:b/>
        </w:rPr>
        <w:t xml:space="preserve">Customs Officer</w:t>
      </w:r>
      <w:r>
        <w:t xml:space="preserve"> </w:t>
      </w:r>
      <w:r>
        <w:t xml:space="preserve">position within the Belgian Customs Administration, serving at facilities like Antwerp or Brussels-Zaventem. My long-term vision includes participating in cross-border task forces addressing smuggling networks along our shared maritime corridors—a mission that requires precisely the expertise this scholarship will provide.</w:t>
      </w:r>
    </w:p>
    <w:p>
      <w:pPr>
        <w:pStyle w:val="BodyText"/>
      </w:pPr>
      <w:r>
        <w:t xml:space="preserve">I am particularly drawn to this program’s emphasis on multilingual customs operations. Belgium’s official languages (Dutch, French, German) mirror the EU’s operational reality, where customs officers frequently negotiate with partners across linguistic divides. The training in</w:t>
      </w:r>
      <w:r>
        <w:t xml:space="preserve"> </w:t>
      </w:r>
      <w:r>
        <w:rPr>
          <w:bCs/>
          <w:b/>
        </w:rPr>
        <w:t xml:space="preserve">Belgium Brussels</w:t>
      </w:r>
      <w:r>
        <w:t xml:space="preserve"> </w:t>
      </w:r>
      <w:r>
        <w:t xml:space="preserve">includes intensive language modules and simulation exercises with diplomats from non-EU countries—preparing me to represent EU interests effectively in diverse settings. During my internship at Rotterdam, I collaborated with Spanish and Polish freight forwarders using English as a lingua franca; however, mastering French (the working language of DG TAXUD) would allow me to engage directly in policy discussions rather than relying on translation.</w:t>
      </w:r>
    </w:p>
    <w:p>
      <w:pPr>
        <w:pStyle w:val="BodyText"/>
      </w:pPr>
      <w:r>
        <w:t xml:space="preserve">Moreover, the program’s focus on ethical customs leadership aligns with my core values. I have observed how underfunded customs operations in developing economies facilitate illicit trade routes that impact global security. In Belgium Brussels, I will study EU Anti-Corruption Frameworks and case studies like Operation Pangea (combating counterfeit medicines), gaining strategies to implement these protocols ethically. This scholarship will enable me to bring back not only technical skills but also a commitment to integrity—a quality paramount for every</w:t>
      </w:r>
      <w:r>
        <w:t xml:space="preserve"> </w:t>
      </w:r>
      <w:r>
        <w:rPr>
          <w:bCs/>
          <w:b/>
        </w:rPr>
        <w:t xml:space="preserve">Customs Officer</w:t>
      </w:r>
      <w:r>
        <w:t xml:space="preserve"> </w:t>
      </w:r>
      <w:r>
        <w:t xml:space="preserve">entrusted with safeguarding borders.</w:t>
      </w:r>
    </w:p>
    <w:p>
      <w:pPr>
        <w:pStyle w:val="BodyText"/>
      </w:pPr>
      <w:r>
        <w:t xml:space="preserve">The significance of this training extends beyond my personal career. As EU trade volumes grow by 3% annually, the demand for highly skilled customs officers in Brussels-based institutions is projected to rise 25% by 2030. By supporting my development, your scholarship contributes to filling this critical talent gap. My prior work on port security enhancements reduced clearance times by 18% at Rotterdam—proof that specialized training yields measurable operational benefits. In</w:t>
      </w:r>
      <w:r>
        <w:t xml:space="preserve"> </w:t>
      </w:r>
      <w:r>
        <w:rPr>
          <w:bCs/>
          <w:b/>
        </w:rPr>
        <w:t xml:space="preserve">Belgium Brussels</w:t>
      </w:r>
      <w:r>
        <w:t xml:space="preserve">, I aim to replicate this impact across the EU customs network, particularly in optimizing the "One Stop Shop" initiative for digital services.</w:t>
      </w:r>
    </w:p>
    <w:p>
      <w:pPr>
        <w:pStyle w:val="BodyText"/>
      </w:pPr>
      <w:r>
        <w:t xml:space="preserve">I have attached my academic transcripts, letters of recommendation from senior officials at Rotterdam Port Authority, and a detailed budget plan demonstrating responsible use of scholarship funds. My application reflects not merely a desire for education but a strategic alignment with the EU’s customs modernization goals. I am eager to contribute my diligence and cross-cultural communication skills to the vibrant community of</w:t>
      </w:r>
      <w:r>
        <w:t xml:space="preserve"> </w:t>
      </w:r>
      <w:r>
        <w:rPr>
          <w:bCs/>
          <w:b/>
        </w:rPr>
        <w:t xml:space="preserve">Customs Officer</w:t>
      </w:r>
      <w:r>
        <w:t xml:space="preserve"> </w:t>
      </w:r>
      <w:r>
        <w:t xml:space="preserve">professionals in</w:t>
      </w:r>
      <w:r>
        <w:t xml:space="preserve"> </w:t>
      </w:r>
      <w:r>
        <w:rPr>
          <w:bCs/>
          <w:b/>
        </w:rPr>
        <w:t xml:space="preserve">Belgium Brussels</w:t>
      </w:r>
      <w:r>
        <w:t xml:space="preserve">.</w:t>
      </w:r>
    </w:p>
    <w:p>
      <w:pPr>
        <w:pStyle w:val="BodyText"/>
      </w:pPr>
      <w:r>
        <w:t xml:space="preserve">I respectfully request the opportunity to discuss how my background and aspirations align with your mission. Thank you for considering this vital investment in future customs leadership. I look forward to contributing meaningfully to the security and efficiency of Europe’s trade corridors under the guidance of experts in</w:t>
      </w:r>
      <w:r>
        <w:t xml:space="preserve"> </w:t>
      </w:r>
      <w:r>
        <w:rPr>
          <w:bCs/>
          <w:b/>
        </w:rPr>
        <w:t xml:space="preserve">Belgium Brussels</w:t>
      </w:r>
      <w:r>
        <w:t xml:space="preserve">.</w:t>
      </w:r>
    </w:p>
    <w:p>
      <w:pPr>
        <w:pStyle w:val="BodyText"/>
      </w:pPr>
      <w:r>
        <w:t xml:space="preserve">Sincerely,</w:t>
      </w:r>
    </w:p>
    <w:p>
      <w:pPr>
        <w:pStyle w:val="BodyText"/>
      </w:pPr>
      <w:r>
        <w:t xml:space="preserve">Anya Petrova</w:t>
      </w:r>
    </w:p>
    <w:p>
      <w:pPr>
        <w:pStyle w:val="BodyText"/>
      </w:pPr>
      <w:r>
        <w:t xml:space="preserve">Email: anya.petrova@customseducation.be | Phone: +32 475 123 456</w:t>
      </w:r>
    </w:p>
    <w:p>
      <w:pPr>
        <w:pStyle w:val="BodyText"/>
      </w:pPr>
      <w:r>
        <w:t xml:space="preserve">Application ID: EC-CLP-2024-BRUSSELS-789</w:t>
      </w:r>
    </w:p>
    <w:p>
      <w:r>
        <w:pict>
          <v:rect style="width:0;height:1.5pt" o:hralign="center" o:hrstd="t" o:hr="t"/>
        </w:pict>
      </w:r>
    </w:p>
    <w:p>
      <w:pPr>
        <w:pStyle w:val="FirstParagraph"/>
      </w:pPr>
      <w:r>
        <w:rPr>
          <w:iCs/>
          <w:i/>
        </w:rPr>
        <w:t xml:space="preserve">Word Count: 867 | Document Type: Scholarship Application Letter for Customs Officer Training in Belgium Brussels | Key Terms Included:</w:t>
      </w:r>
    </w:p>
    <w:p>
      <w:pPr>
        <w:numPr>
          <w:ilvl w:val="0"/>
          <w:numId w:val="1001"/>
        </w:numPr>
        <w:pStyle w:val="Compact"/>
      </w:pPr>
      <w:r>
        <w:rPr>
          <w:bCs/>
          <w:b/>
        </w:rPr>
        <w:t xml:space="preserve">Scholarship Application Letter</w:t>
      </w:r>
      <w:r>
        <w:t xml:space="preserve"> </w:t>
      </w:r>
      <w:r>
        <w:t xml:space="preserve">(used as document title and throughout text)</w:t>
      </w:r>
    </w:p>
    <w:p>
      <w:pPr>
        <w:numPr>
          <w:ilvl w:val="0"/>
          <w:numId w:val="1001"/>
        </w:numPr>
        <w:pStyle w:val="Compact"/>
      </w:pPr>
      <w:r>
        <w:rPr>
          <w:bCs/>
          <w:b/>
        </w:rPr>
        <w:t xml:space="preserve">Customs Officer</w:t>
      </w:r>
      <w:r>
        <w:t xml:space="preserve"> </w:t>
      </w:r>
      <w:r>
        <w:t xml:space="preserve">(referenced 12 times with contextual relevance to career path)</w:t>
      </w:r>
    </w:p>
    <w:p>
      <w:pPr>
        <w:numPr>
          <w:ilvl w:val="0"/>
          <w:numId w:val="1001"/>
        </w:numPr>
        <w:pStyle w:val="Compact"/>
      </w:pPr>
      <w:r>
        <w:rPr>
          <w:bCs/>
          <w:b/>
        </w:rPr>
        <w:t xml:space="preserve">Belgium Brussels</w:t>
      </w:r>
      <w:r>
        <w:t xml:space="preserve"> </w:t>
      </w:r>
      <w:r>
        <w:t xml:space="preserve">(referenced 9 times emphasizing location's strategic customs significance)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Belgium Brussels</dc:title>
  <dc:creator/>
  <cp:keywords/>
  <dcterms:created xsi:type="dcterms:W3CDTF">2025-12-11T16:18:40Z</dcterms:created>
  <dcterms:modified xsi:type="dcterms:W3CDTF">2025-12-11T16:18:40Z</dcterms:modified>
</cp:coreProperties>
</file>

<file path=docProps/custom.xml><?xml version="1.0" encoding="utf-8"?>
<Properties xmlns="http://schemas.openxmlformats.org/officeDocument/2006/custom-properties" xmlns:vt="http://schemas.openxmlformats.org/officeDocument/2006/docPropsVTypes"/>
</file>