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w:t>
      </w:r>
      <w:r>
        <w:t xml:space="preserve"> </w:t>
      </w:r>
      <w:r>
        <w:t xml:space="preserve">Ghana</w:t>
      </w:r>
      <w:r>
        <w:t xml:space="preserve"> </w:t>
      </w:r>
      <w:r>
        <w:t xml:space="preserve">Accra</w:t>
      </w:r>
    </w:p>
    <w:bookmarkStart w:id="21" w:name="X75dedd603de98c3a848d3aa3db22eee9b698a62"/>
    <w:p>
      <w:pPr>
        <w:pStyle w:val="Heading1"/>
      </w:pPr>
      <w:r>
        <w:t xml:space="preserve">SCHOLARSHIP APPLICATION LETTER FOR CUSTOMS OFFICER TRAINING</w:t>
      </w:r>
    </w:p>
    <w:p>
      <w:pPr>
        <w:pStyle w:val="FirstParagraph"/>
      </w:pPr>
      <w:r>
        <w:t xml:space="preserve">Date: October 26, 2023</w:t>
      </w:r>
    </w:p>
    <w:p>
      <w:pPr>
        <w:pStyle w:val="BodyText"/>
      </w:pPr>
      <w:r>
        <w:t xml:space="preserve">Director of Human Resource Development</w:t>
      </w:r>
    </w:p>
    <w:p>
      <w:pPr>
        <w:pStyle w:val="BodyText"/>
      </w:pPr>
      <w:r>
        <w:t xml:space="preserve">Ghana Revenue Authority (GRA)</w:t>
      </w:r>
    </w:p>
    <w:p>
      <w:pPr>
        <w:pStyle w:val="BodyText"/>
      </w:pPr>
      <w:r>
        <w:t xml:space="preserve">Customs and Excise Division</w:t>
      </w:r>
    </w:p>
    <w:p>
      <w:pPr>
        <w:pStyle w:val="BodyText"/>
      </w:pPr>
      <w:r>
        <w:t xml:space="preserve">P.O. Box LG 4745, Accra</w:t>
      </w:r>
    </w:p>
    <w:bookmarkStart w:id="20" w:name="X2f2dd60a71f48699c82aac633fd334a60ac6f09"/>
    <w:p>
      <w:pPr>
        <w:pStyle w:val="Heading2"/>
      </w:pPr>
      <w:r>
        <w:t xml:space="preserve">Subject: Formal Scholarship Application for Customs Officer Training Program</w:t>
      </w:r>
    </w:p>
    <w:p>
      <w:pPr>
        <w:pStyle w:val="FirstParagraph"/>
      </w:pPr>
      <w:r>
        <w:t xml:space="preserve">Dear Director,</w:t>
      </w:r>
    </w:p>
    <w:p>
      <w:pPr>
        <w:pStyle w:val="BodyText"/>
      </w:pPr>
      <w:r>
        <w:t xml:space="preserve">It is with profound respect for Ghana's economic sovereignty and deep personal commitment to national development that I submit this Scholarship Application Letter. As a dedicated young Ghanian citizen currently enrolled in the Bachelor of Business Administration program at the University of Ghana, Legon, I am writing to express my earnest interest in securing financial support for specialized training as a Customs Officer within Ghana's esteemed Revenue Authority framework. My aspiration is not merely to join the ranks of customs professionals but to contribute meaningfully to Accra's position as a regional trade hub through meticulous adherence to customs protocols and innovative border management strategies.</w:t>
      </w:r>
    </w:p>
    <w:p>
      <w:pPr>
        <w:pStyle w:val="BodyText"/>
      </w:pPr>
      <w:r>
        <w:t xml:space="preserve">Ghana Accra serves as the nerve center of our nation's international commerce, handling approximately 75% of all cargo movements through its premier ports and airports. As a student who has volunteered at the Tema Port Community for two years, I witnessed firsthand how customs operations directly impact Ghana's economic trajectory. During my volunteer work, I observed that delays in cargo clearance due to documentation discrepancies cost businesses an average of $420 per container – money that could fuel local employment and infrastructure development. This experience crystallized my resolve to become a Customs Officer who prioritizes efficiency without compromising security, understanding fully that in Ghana Accra's dynamic trade environment, every minute saved translates directly into national revenue growth.</w:t>
      </w:r>
    </w:p>
    <w:p>
      <w:pPr>
        <w:pStyle w:val="BodyText"/>
      </w:pPr>
      <w:r>
        <w:t xml:space="preserve">My academic journey has consistently prepared me for this specialized role. I maintained a 3.8 GPA (out of 4.0) while majoring in International Business with a focus on Trade Policy and Logistics, completing honors research on "Optimizing Customs Clearance Processes at Ghana's Major Ports." My coursework included advanced modules in WTO regulations, risk assessment methodologies, and digital trade systems – all critical competencies for modern customs professionals. I further strengthened my technical skills through certification as an SAP Logistics Analyst (2023), enabling me to navigate complex trade documentation systems that form the backbone of customs operations in Ghana Accra.</w:t>
      </w:r>
    </w:p>
    <w:p>
      <w:pPr>
        <w:pStyle w:val="BodyText"/>
      </w:pPr>
      <w:r>
        <w:t xml:space="preserve">What distinguishes my candidacy is not merely academic excellence, but a deeply ingrained understanding of Ghana's specific customs challenges. I have documented five key issues requiring urgent attention: (1) The 32% increase in counterfeit goods entering through informal channels along the Volta Region corridor, (2) Inadequate digital integration between GRA and port authorities causing vessel turnaround delays exceeding 72 hours, (3) Limited capacity in anti-smuggling intelligence analysis at regional offices. My proposed training would directly address these gaps through specialized coursework in cargo security protocols and forensic analysis – skills I intend to implement immediately upon deployment to Ghana Accra's Central Customs Office.</w:t>
      </w:r>
    </w:p>
    <w:p>
      <w:pPr>
        <w:pStyle w:val="BodyText"/>
      </w:pPr>
      <w:r>
        <w:t xml:space="preserve">Financial considerations make this scholarship imperative for my professional trajectory. As a first-generation university student from a rural community in the Ashanti Region, my family faces significant economic constraints despite my academic achievements. The estimated cost of $4,200 for the GRA's Advanced Customs Officer Certification Program represents an insurmountable burden without support. This scholarship would not only cover tuition but also provide essential resources like access to GRA's digital training platform and fieldwork stipends during my internship at Kotoka International Airport. I have already secured a commitment from the Tema Port Authority for supervised practical training, ensuring immediate application of skills upon completion.</w:t>
      </w:r>
    </w:p>
    <w:p>
      <w:pPr>
        <w:pStyle w:val="BodyText"/>
      </w:pPr>
      <w:r>
        <w:t xml:space="preserve">My vision extends beyond personal achievement to transforming Ghana Accra into a model customs environment for Africa. I propose developing an AI-assisted risk assessment tool adapted for local trade patterns – building on my academic project that reduced clearance time by 18% in simulation tests. This innovation would specifically address the high volume of automotive imports through Accra, which currently accounts for 34% of all customs revenue but faces significant processing bottlenecks. My training would focus on integrating this technology with Ghana's existing e-customs systems to create seamless trade flows while maintaining stringent compliance standards.</w:t>
      </w:r>
    </w:p>
    <w:p>
      <w:pPr>
        <w:pStyle w:val="BodyText"/>
      </w:pPr>
      <w:r>
        <w:t xml:space="preserve">What makes me particularly suited for this role is my cultural fluency within Ghana Accra's diverse business ecosystem. I have worked extensively with local traders at the Kanda Market and Makola Central, understanding their operational challenges firsthand. This ground-level perspective ensures I will implement customs solutions that balance regulatory rigor with practical trade facilitation – a critical need as Ghana advances toward full implementation of the AfCFTA agreement. My volunteer work with youth trade associations has also honed my communication skills to effectively train new officers in both technical procedures and community engagement strategies.</w:t>
      </w:r>
    </w:p>
    <w:p>
      <w:pPr>
        <w:pStyle w:val="BodyText"/>
      </w:pPr>
      <w:r>
        <w:t xml:space="preserve">I recognize that becoming a Customs Officer represents more than a career choice; it is a sacred trust placed in me by Ghana's citizens to safeguard our national interests. In my Scholarship Application Letter, I pledge not only to uphold GRA's highest standards but to actively contribute to modernizing customs operations at every level of Ghana Accra's trade infrastructure. My ultimate goal is to eventually lead the Innovation Task Force within the Customs Division, driving digital transformation that positions Ghana as Africa's most efficient customs environment.</w:t>
      </w:r>
    </w:p>
    <w:p>
      <w:pPr>
        <w:pStyle w:val="BodyText"/>
      </w:pPr>
      <w:r>
        <w:t xml:space="preserve">Thank you for considering my application. I welcome the opportunity to discuss how my academic background, field experience, and unwavering commitment to national development align with GRA's strategic objectives. My CV and academic transcripts are attached for your review. I am available for an interview at your earliest convenience and may be contacted through the details below.</w:t>
      </w:r>
    </w:p>
    <w:p>
      <w:pPr>
        <w:pStyle w:val="BodyText"/>
      </w:pPr>
      <w:r>
        <w:t xml:space="preserve">Respectfully yours,</w:t>
      </w:r>
    </w:p>
    <w:p>
      <w:pPr>
        <w:pStyle w:val="BodyText"/>
      </w:pPr>
      <w:r>
        <w:br/>
      </w:r>
      <w:r>
        <w:br/>
      </w:r>
    </w:p>
    <w:p>
      <w:pPr>
        <w:pStyle w:val="BodyText"/>
      </w:pPr>
      <w:r>
        <w:t xml:space="preserve">Adwoa Mensah</w:t>
      </w:r>
    </w:p>
    <w:p>
      <w:pPr>
        <w:pStyle w:val="BodyText"/>
      </w:pPr>
      <w:r>
        <w:t xml:space="preserve">University of Ghana, Legon (BBA International Business, Honors)</w:t>
      </w:r>
    </w:p>
    <w:p>
      <w:pPr>
        <w:pStyle w:val="BodyText"/>
      </w:pPr>
      <w:r>
        <w:t xml:space="preserve">Email: adwomensah@ug.edu.gh | Phone: +233 55 123 4567</w:t>
      </w:r>
    </w:p>
    <w:p>
      <w:pPr>
        <w:pStyle w:val="BodyText"/>
      </w:pPr>
      <w:r>
        <w:t xml:space="preserve">Attachment: Curriculum Vitae, Academic Transcripts, Volunteer Reference Letters</w:t>
      </w:r>
    </w:p>
    <w:p>
      <w:pPr>
        <w:pStyle w:val="BodyText"/>
      </w:pPr>
      <w:r>
        <w:t xml:space="preserve">Word Count: 865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 Ghana Accra</dc:title>
  <dc:creator/>
  <dc:language>en</dc:language>
  <cp:keywords/>
  <dcterms:created xsi:type="dcterms:W3CDTF">2026-07-23T21:00:35Z</dcterms:created>
  <dcterms:modified xsi:type="dcterms:W3CDTF">2026-07-23T21:00:35Z</dcterms:modified>
</cp:coreProperties>
</file>

<file path=docProps/custom.xml><?xml version="1.0" encoding="utf-8"?>
<Properties xmlns="http://schemas.openxmlformats.org/officeDocument/2006/custom-properties" xmlns:vt="http://schemas.openxmlformats.org/officeDocument/2006/docPropsVTypes"/>
</file>