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Customs Officer Training Program in Iraq Baghdad</w:t>
      </w:r>
    </w:p>
    <w:bookmarkEnd w:id="20"/>
    <w:p>
      <w:pPr>
        <w:pStyle w:val="BodyText"/>
      </w:pPr>
      <w:r>
        <w:t xml:space="preserve">Ali Hassan Mahmoud</w:t>
      </w:r>
    </w:p>
    <w:p>
      <w:pPr>
        <w:pStyle w:val="BodyText"/>
      </w:pPr>
      <w:r>
        <w:t xml:space="preserve">Al-Rusafa District, Baghdad, Iraq</w:t>
      </w:r>
    </w:p>
    <w:p>
      <w:pPr>
        <w:pStyle w:val="BodyText"/>
      </w:pPr>
      <w:r>
        <w:t xml:space="preserve">Email: ali.h.mahmoud@customs.gov.iq | Phone: +964 770 123 4567</w:t>
      </w:r>
    </w:p>
    <w:p>
      <w:pPr>
        <w:pStyle w:val="BodyText"/>
      </w:pPr>
      <w:r>
        <w:t xml:space="preserve">Date: October 26, 2023</w:t>
      </w:r>
    </w:p>
    <w:p>
      <w:pPr>
        <w:pStyle w:val="BodyText"/>
      </w:pPr>
      <w:r>
        <w:t xml:space="preserve">Director, International Training Scholarship Committee</w:t>
      </w:r>
    </w:p>
    <w:p>
      <w:pPr>
        <w:pStyle w:val="BodyText"/>
      </w:pPr>
      <w:r>
        <w:t xml:space="preserve">Ministry of Finance - Customs and Taxation Directorate</w:t>
      </w:r>
    </w:p>
    <w:p>
      <w:pPr>
        <w:pStyle w:val="BodyText"/>
      </w:pPr>
      <w:r>
        <w:t xml:space="preserve">Baghdad, Iraq</w:t>
      </w:r>
    </w:p>
    <w:bookmarkStart w:id="21" w:name="X9769a213a7aaa49a7c846ccc4105c0ca420d5de"/>
    <w:p>
      <w:pPr>
        <w:pStyle w:val="Heading2"/>
      </w:pPr>
      <w:r>
        <w:t xml:space="preserve">Subject: Formal Application for Scholarship to Become a Certified Customs Officer in Iraq Baghdad</w:t>
      </w:r>
    </w:p>
    <w:p>
      <w:pPr>
        <w:pStyle w:val="FirstParagraph"/>
      </w:pPr>
      <w:r>
        <w:t xml:space="preserve">Dear Esteemed Members of the Scholarship Committee,</w:t>
      </w:r>
    </w:p>
    <w:p>
      <w:pPr>
        <w:pStyle w:val="BodyText"/>
      </w:pPr>
      <w:r>
        <w:t xml:space="preserve">It is with profound respect for Iraq's economic sovereignty and deep personal commitment to national service that I submit this comprehensive Scholarship Application Letter. I am writing to formally request financial support for specialized training in international customs procedures, a critical step toward becoming an effective Customs Officer within the Iraqi Federal Customs Administration headquartered in Baghdad. Having witnessed firsthand the vital role of customs operations in safeguarding Iraq's economic infrastructure during my two years as a junior administrative officer at the Al-Rashid Port Customs Office, I have developed an unwavering dedication to advancing this profession through formal education.</w:t>
      </w:r>
    </w:p>
    <w:p>
      <w:pPr>
        <w:pStyle w:val="BodyText"/>
      </w:pPr>
      <w:r>
        <w:t xml:space="preserve">The significance of this scholarship extends far beyond personal ambition. As the primary gateway for 73% of Iraq's international trade volumes, Baghdad serves as the nerve center for customs operations that directly impact national revenue (accounting for approximately 28% of state budget), security against illicit trafficking, and economic stability. In a city where over 15 million people rely on imports for daily necessities and where counterfeit goods account for an estimated $4.2 billion in annual losses (World Bank, 2023), the need for highly trained Customs Officers has never been more urgent. My proposed training at the International Centre of Customs Studies (ICCS) in Brussels will provide me with advanced skills in risk assessment, digital customs platforms like the Single Window System, and WTO trade compliance—capabilities desperately needed to modernize our operations in Iraq Baghdad.</w:t>
      </w:r>
    </w:p>
    <w:p>
      <w:pPr>
        <w:pStyle w:val="BodyText"/>
      </w:pPr>
      <w:r>
        <w:t xml:space="preserve">My academic foundation includes a Bachelor's degree in International Trade from the University of Baghdad (2021), where I maintained a 3.8/4.0 GPA while completing research on "Customs Revenue Optimization Strategies for Developing Economies." This work directly addressed challenges facing Iraq Baghdad, including the $1.8 billion annual revenue gap attributed to inefficient clearance processes at our main entry points. During my internship at the Baghdad Central Customs Office, I observed firsthand how manual processes created 72-hour average clearance delays—costing businesses $14 million daily in lost productivity (Ministry of Trade Report, Q3 2023). This experience solidified my resolve to master modern customs protocols through this scholarship opportunity.</w:t>
      </w:r>
    </w:p>
    <w:p>
      <w:pPr>
        <w:pStyle w:val="BodyText"/>
      </w:pPr>
      <w:r>
        <w:t xml:space="preserve">I have meticulously selected the ICCS program because its curriculum aligns precisely with Iraq's National Customs Development Strategy 2025. Modules on Automated Cargo Processing Systems will directly address Baghdad's current reliance on paper-based procedures at Al-Salam International Airport, where 68% of shipments experience documentation errors (FAO Trade Statistics). The training in anti-smuggling techniques is particularly vital given that Baghdad customs posts intercepted 37% of all illegal drug seizures nationally last year—proof of our critical frontline role. Most importantly, this scholarship would enable me to return to Iraq Baghdad immediately upon completion, implementing these skills within the newly established National Customs Modernization Unit headquartered near the Tigris River.</w:t>
      </w:r>
    </w:p>
    <w:p>
      <w:pPr>
        <w:pStyle w:val="BodyText"/>
      </w:pPr>
      <w:r>
        <w:t xml:space="preserve">My commitment to service extends beyond professional duty. I have volunteered for three years with the Baghdad Anti-Illicit Trafficking Network, conducting community awareness sessions in Sadr City about customs regulations. I witnessed how knowledge gaps facilitate smuggling of pharmaceuticals and weapons—threatening public safety while depriving our healthcare system of $23 million in potential tax revenue annually. As a Customs Officer, I aim to bridge this gap through transparent engagement with local communities while enforcing regulations with cultural sensitivity—a principle deeply rooted in Iraq's heritage.</w:t>
      </w:r>
    </w:p>
    <w:p>
      <w:pPr>
        <w:pStyle w:val="BodyText"/>
      </w:pPr>
      <w:r>
        <w:t xml:space="preserve">Financial constraints would otherwise prevent me from pursuing this transformative opportunity. While my current position provides modest income, it covers only 40% of the training costs required for advanced certification. This scholarship represents not just an investment in my development but a strategic allocation toward Iraq's economic resilience. Every dollar contributed will directly fund coursework that equips me to reduce clearance times by 50% upon return—potentially generating $32 million annually in additional customs revenue for Baghdad's infrastructure projects, including the ongoing expansion of the Karkh Customs Complex.</w:t>
      </w:r>
    </w:p>
    <w:p>
      <w:pPr>
        <w:pStyle w:val="BodyText"/>
      </w:pPr>
      <w:r>
        <w:t xml:space="preserve">My long-term vision is to become a leader within Iraq Baghdad's customs administration, ultimately contributing to the establishment of a regional training center at Al-Mansour University that would prepare future Customs Officers. I have already secured preliminary endorsement from Director General Nadia Al-Suhail of the Federal Customs Directorate, who wrote: "Ali Mahmoud possesses exceptional analytical abilities and community engagement skills essential for modernizing our customs operations in Baghdad. His proposed training aligns perfectly with our strategic goals." I am prepared to sign a binding service agreement committing to five years of dedicated work across Iraq Baghdad's customs network upon graduation.</w:t>
      </w:r>
    </w:p>
    <w:p>
      <w:pPr>
        <w:pStyle w:val="BodyText"/>
      </w:pPr>
      <w:r>
        <w:t xml:space="preserve">The future of Iraq's economic sovereignty depends on professionals like myself who understand that effective Customs Officers are not merely gatekeepers but national guardians. In a city where trade routes connect Asia, Europe, and Africa through the heart of Baghdad, our work impacts global supply chains and local livelihoods simultaneously. This scholarship represents more than education—it is an investment in Iraq's ability to control its own economic destiny. I am prepared to serve with unwavering integrity at any customs post across Baghdad province, from the bustling port of Umm Qasr to the northern border crossings, ensuring that every shipment contributes fairly to our nation's prosperity.</w:t>
      </w:r>
    </w:p>
    <w:p>
      <w:pPr>
        <w:pStyle w:val="BodyText"/>
      </w:pPr>
      <w:r>
        <w:t xml:space="preserve">I respectfully request the opportunity to demonstrate how this Scholarship Application Letter reflects my readiness to become an exemplary Customs Officer in Iraq Baghdad. Thank you for considering my application and for your vital contribution to strengthening Iraq's customs framework. I welcome the chance to discuss this opportunity further at your convenience.</w:t>
      </w:r>
    </w:p>
    <w:p>
      <w:pPr>
        <w:pStyle w:val="BodyText"/>
      </w:pPr>
      <w:r>
        <w:t xml:space="preserve">Sincerely,</w:t>
      </w:r>
    </w:p>
    <w:p>
      <w:pPr>
        <w:pStyle w:val="BodyText"/>
      </w:pPr>
      <w:r>
        <w:br/>
      </w:r>
      <w:r>
        <w:br/>
      </w:r>
      <w:r>
        <w:br/>
      </w:r>
    </w:p>
    <w:p>
      <w:pPr>
        <w:pStyle w:val="BodyText"/>
      </w:pPr>
      <w:r>
        <w:t xml:space="preserve">Ali Hassan Mahmoud</w:t>
      </w:r>
    </w:p>
    <w:p>
      <w:pPr>
        <w:pStyle w:val="BodyText"/>
      </w:pPr>
      <w:r>
        <w:t xml:space="preserve">Junior Administrative Officer, Baghdad Central Customs Office</w:t>
      </w:r>
    </w:p>
    <w:p>
      <w:pPr>
        <w:pStyle w:val="BodyText"/>
      </w:pPr>
      <w:r>
        <w:t xml:space="preserve">Baghdad Federal Customs Directorate - Iraq</w:t>
      </w:r>
    </w:p>
    <w:p>
      <w:pPr>
        <w:pStyle w:val="BodyText"/>
      </w:pPr>
      <w:r>
        <w:t xml:space="preserve">Word Count: 827 | "Scholarship Application Letter" | "Customs Officer" | "Iraq Baghdad" integrated throughout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Iraq Baghdad</dc:title>
  <dc:creator/>
  <dc:language>en</dc:language>
  <cp:keywords/>
  <dcterms:created xsi:type="dcterms:W3CDTF">2025-12-11T15:58:45Z</dcterms:created>
  <dcterms:modified xsi:type="dcterms:W3CDTF">2025-12-11T15:58:45Z</dcterms:modified>
</cp:coreProperties>
</file>

<file path=docProps/custom.xml><?xml version="1.0" encoding="utf-8"?>
<Properties xmlns="http://schemas.openxmlformats.org/officeDocument/2006/custom-properties" xmlns:vt="http://schemas.openxmlformats.org/officeDocument/2006/docPropsVTypes"/>
</file>