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2" w:name="Xe387caa058f8a2f3d0362973822dba55e8ed886"/>
    <w:p>
      <w:pPr>
        <w:pStyle w:val="Heading1"/>
      </w:pPr>
      <w:r>
        <w:t xml:space="preserve">SCHOLARSHIP APPLICATION LETTER FOR CUSTOMS OFFICER POSITION IN RIYADH, SAUDI ARABIA</w:t>
      </w:r>
    </w:p>
    <w:p>
      <w:pPr>
        <w:pStyle w:val="FirstParagraph"/>
      </w:pPr>
      <w:r>
        <w:rPr>
          <w:bCs/>
          <w:b/>
        </w:rPr>
        <w:t xml:space="preserve">Date:</w:t>
      </w:r>
      <w:r>
        <w:t xml:space="preserve"> </w:t>
      </w:r>
      <w:r>
        <w:t xml:space="preserve">October 26, 2023</w:t>
      </w:r>
    </w:p>
    <w:p>
      <w:pPr>
        <w:pStyle w:val="BodyText"/>
      </w:pPr>
      <w:r>
        <w:rPr>
          <w:bCs/>
          <w:b/>
        </w:rPr>
        <w:t xml:space="preserve">Recipient:</w:t>
      </w:r>
      <w:r>
        <w:br/>
      </w:r>
      <w:r>
        <w:t xml:space="preserve">Human Resources Department</w:t>
      </w:r>
      <w:r>
        <w:br/>
      </w:r>
      <w:r>
        <w:t xml:space="preserve">General Administration of Customs (GAC)</w:t>
      </w:r>
      <w:r>
        <w:br/>
      </w:r>
      <w:r>
        <w:t xml:space="preserve">Ministry of Finance</w:t>
      </w:r>
      <w:r>
        <w:br/>
      </w:r>
      <w:r>
        <w:t xml:space="preserve">Riyadh, Saudi Arabia</w:t>
      </w:r>
    </w:p>
    <w:bookmarkStart w:id="21" w:name="Xd59fb7a86022a1901a68b2419b57197de43532f"/>
    <w:p>
      <w:pPr>
        <w:pStyle w:val="Heading2"/>
      </w:pPr>
      <w:r>
        <w:t xml:space="preserve">Subject: Formal Application for Customs Officer Recruitment Program in Riyadh, Saudi Arabia</w:t>
      </w:r>
    </w:p>
    <w:p>
      <w:pPr>
        <w:pStyle w:val="FirstParagraph"/>
      </w:pPr>
      <w:r>
        <w:t xml:space="preserve">Dear Human Resources Department,</w:t>
      </w:r>
    </w:p>
    <w:p>
      <w:pPr>
        <w:pStyle w:val="BodyText"/>
      </w:pPr>
      <w:r>
        <w:t xml:space="preserve">I am writing with profound enthusiasm to express my earnest interest in the</w:t>
      </w:r>
      <w:r>
        <w:t xml:space="preserve"> </w:t>
      </w:r>
      <w:r>
        <w:rPr>
          <w:bCs/>
          <w:b/>
        </w:rPr>
        <w:t xml:space="preserve">Customs Officer</w:t>
      </w:r>
      <w:r>
        <w:t xml:space="preserve"> </w:t>
      </w:r>
      <w:r>
        <w:t xml:space="preserve">recruitment program within the General Administration of Customs (GAC) under the Ministry of Finance, specifically targeting operational roles in</w:t>
      </w:r>
      <w:r>
        <w:t xml:space="preserve"> </w:t>
      </w:r>
      <w:r>
        <w:rPr>
          <w:bCs/>
          <w:b/>
        </w:rPr>
        <w:t xml:space="preserve">Riyadh, Saudi Arabia</w:t>
      </w:r>
      <w:r>
        <w:t xml:space="preserve">. While I understand that formal scholarship programs are not typically offered for government service positions like this role, I am submitting this comprehensive</w:t>
      </w:r>
      <w:r>
        <w:t xml:space="preserve"> </w:t>
      </w:r>
      <w:r>
        <w:rPr>
          <w:bCs/>
          <w:b/>
        </w:rPr>
        <w:t xml:space="preserve">Scholarship Application Letter</w:t>
      </w:r>
      <w:r>
        <w:t xml:space="preserve"> </w:t>
      </w:r>
      <w:r>
        <w:t xml:space="preserve">as part of the official recruitment process to demonstrate my qualifications, commitment to public service, and alignment with Saudi Vision 2030 objectives. This document outlines how my academic background, professional aspirations, and dedication to national security make me an ideal candidate for this critical position within</w:t>
      </w:r>
      <w:r>
        <w:t xml:space="preserve"> </w:t>
      </w:r>
      <w:r>
        <w:rPr>
          <w:bCs/>
          <w:b/>
        </w:rPr>
        <w:t xml:space="preserve">Saudi Arabia Riyadh</w:t>
      </w:r>
      <w:r>
        <w:t xml:space="preserve">'s customs infrastructure.</w:t>
      </w:r>
    </w:p>
    <w:p>
      <w:pPr>
        <w:pStyle w:val="BodyText"/>
      </w:pPr>
      <w:r>
        <w:t xml:space="preserve">As a highly motivated citizen of the Kingdom with a Bachelor’s degree in International Trade and Logistics from King Saud University, I have consistently demonstrated academic excellence with a GPA of 3.8/4.0. My coursework included specialized studies in customs regulations, international trade compliance, and risk management systems—directly aligning with the operational requirements of the</w:t>
      </w:r>
      <w:r>
        <w:t xml:space="preserve"> </w:t>
      </w:r>
      <w:r>
        <w:rPr>
          <w:bCs/>
          <w:b/>
        </w:rPr>
        <w:t xml:space="preserve">Customs Officer</w:t>
      </w:r>
      <w:r>
        <w:t xml:space="preserve"> </w:t>
      </w:r>
      <w:r>
        <w:t xml:space="preserve">role in</w:t>
      </w:r>
      <w:r>
        <w:t xml:space="preserve"> </w:t>
      </w:r>
      <w:r>
        <w:rPr>
          <w:bCs/>
          <w:b/>
        </w:rPr>
        <w:t xml:space="preserve">Saudi Arabia Riyadh</w:t>
      </w:r>
      <w:r>
        <w:t xml:space="preserve">. I understand that effective customs operations are fundamental to safeguarding national sovereignty, facilitating legitimate trade under Vision 2030’s economic diversification goals, and ensuring seamless integration within global supply chains. My academic foundation has prepared me to excel in the rigorous training required for this position.</w:t>
      </w:r>
    </w:p>
    <w:p>
      <w:pPr>
        <w:pStyle w:val="BodyText"/>
      </w:pPr>
      <w:r>
        <w:t xml:space="preserve">My professional experience further solidifies my readiness for this role. I served as a Junior Compliance Analyst at the Riyadh International Airport Customs Office for 18 months, where I processed over 500 daily cargo manifests, identified high-risk shipments using advanced screening software, and collaborated with security teams to intercept prohibited goods. This hands-on experience in</w:t>
      </w:r>
      <w:r>
        <w:t xml:space="preserve"> </w:t>
      </w:r>
      <w:r>
        <w:rPr>
          <w:bCs/>
          <w:b/>
        </w:rPr>
        <w:t xml:space="preserve">Riyadh</w:t>
      </w:r>
      <w:r>
        <w:t xml:space="preserve">’s busiest customs hub honed my ability to navigate complex regulatory frameworks while maintaining strict adherence to Saudi legal standards. I also completed a certification program in the latest World Customs Organization (WCO) SAFE Framework, directly enhancing my capacity to contribute to the Kingdom’s border security objectives.</w:t>
      </w:r>
    </w:p>
    <w:p>
      <w:pPr>
        <w:pStyle w:val="BodyText"/>
      </w:pPr>
      <w:r>
        <w:t xml:space="preserve">The significance of this</w:t>
      </w:r>
      <w:r>
        <w:t xml:space="preserve"> </w:t>
      </w:r>
      <w:r>
        <w:rPr>
          <w:bCs/>
          <w:b/>
        </w:rPr>
        <w:t xml:space="preserve">Customs Officer</w:t>
      </w:r>
      <w:r>
        <w:t xml:space="preserve"> </w:t>
      </w:r>
      <w:r>
        <w:t xml:space="preserve">position extends far beyond individual career advancement—it is pivotal to Saudi Arabia’s economic strategy. Under Vision 2030, the General Administration of Customs plays a central role in modernizing trade infrastructure, reducing clearance times by 50%, and attracting foreign investment through streamlined processes. I am deeply committed to supporting these national priorities. In</w:t>
      </w:r>
      <w:r>
        <w:t xml:space="preserve"> </w:t>
      </w:r>
      <w:r>
        <w:rPr>
          <w:bCs/>
          <w:b/>
        </w:rPr>
        <w:t xml:space="preserve">Riyadh</w:t>
      </w:r>
      <w:r>
        <w:t xml:space="preserve">, where the GAC’s strategic headquarters drives policy implementation across all ports of entry, I aim to apply my skills to enhance customs efficiency while upholding the highest ethical standards required by Saudi law.</w:t>
      </w:r>
    </w:p>
    <w:p>
      <w:pPr>
        <w:pStyle w:val="BodyText"/>
      </w:pPr>
      <w:r>
        <w:t xml:space="preserve">My motivation for pursuing this role stems from a personal commitment to serve</w:t>
      </w:r>
      <w:r>
        <w:t xml:space="preserve"> </w:t>
      </w:r>
      <w:r>
        <w:rPr>
          <w:bCs/>
          <w:b/>
        </w:rPr>
        <w:t xml:space="preserve">Saudi Arabia Riyadh</w:t>
      </w:r>
      <w:r>
        <w:t xml:space="preserve"> </w:t>
      </w:r>
      <w:r>
        <w:t xml:space="preserve">and its people. Growing up in Riyadh, I witnessed firsthand how robust customs operations protect local industries and ensure consumer safety. My family’s involvement in cross-border trade instilled in me an understanding of the delicate balance between facilitating commerce and enforcing regulations—values that resonate with the GAC’s mission. I am prepared to undergo any mandatory training programs without reservation, as evidenced by my recent completion of the Saudi Ministry of Interior’s Border Security Awareness Workshop.</w:t>
      </w:r>
    </w:p>
    <w:p>
      <w:pPr>
        <w:pStyle w:val="BodyText"/>
      </w:pPr>
      <w:r>
        <w:t xml:space="preserve">I recognize that becoming a</w:t>
      </w:r>
      <w:r>
        <w:t xml:space="preserve"> </w:t>
      </w:r>
      <w:r>
        <w:rPr>
          <w:bCs/>
          <w:b/>
        </w:rPr>
        <w:t xml:space="preserve">Customs Officer</w:t>
      </w:r>
      <w:r>
        <w:t xml:space="preserve"> </w:t>
      </w:r>
      <w:r>
        <w:t xml:space="preserve">requires more than technical expertise—it demands unwavering integrity, cultural sensitivity, and adaptability. I have consistently demonstrated these qualities: in university, I led a team that resolved trade disputes for 15 SMEs; at my previous role, I mediated conflicts between customs officials and importers to maintain smooth operations. My fluency in Arabic (native), English (professional proficiency), and basic Spanish further positions me to handle diverse international stakeholders—a critical asset in</w:t>
      </w:r>
      <w:r>
        <w:t xml:space="preserve"> </w:t>
      </w:r>
      <w:r>
        <w:rPr>
          <w:bCs/>
          <w:b/>
        </w:rPr>
        <w:t xml:space="preserve">Riyadh</w:t>
      </w:r>
      <w:r>
        <w:t xml:space="preserve">’s cosmopolitan trade environment.</w:t>
      </w:r>
    </w:p>
    <w:p>
      <w:pPr>
        <w:pStyle w:val="BodyText"/>
      </w:pPr>
      <w:r>
        <w:t xml:space="preserve">I am particularly eager to contribute to the GAC’s digital transformation initiatives, such as the "Customs 4.0" platform being implemented across</w:t>
      </w:r>
      <w:r>
        <w:t xml:space="preserve"> </w:t>
      </w:r>
      <w:r>
        <w:rPr>
          <w:bCs/>
          <w:b/>
        </w:rPr>
        <w:t xml:space="preserve">Saudi Arabia Riyadh</w:t>
      </w:r>
      <w:r>
        <w:t xml:space="preserve">. My technical skills in data analytics and proficiency with ERP systems like SAP will allow me to rapidly integrate into these modern workflows. I have also studied Saudi Customs Law (2017) and the Kingdom’s anti-money laundering regulations, ensuring immediate compliance with all operational protocols.</w:t>
      </w:r>
    </w:p>
    <w:p>
      <w:pPr>
        <w:pStyle w:val="BodyText"/>
      </w:pPr>
      <w:r>
        <w:t xml:space="preserve">While this is not a scholarship opportunity per se, I am submitting this application as part of the formal recruitment process for the</w:t>
      </w:r>
      <w:r>
        <w:t xml:space="preserve"> </w:t>
      </w:r>
      <w:r>
        <w:rPr>
          <w:bCs/>
          <w:b/>
        </w:rPr>
        <w:t xml:space="preserve">Customs Officer</w:t>
      </w:r>
      <w:r>
        <w:t xml:space="preserve"> </w:t>
      </w:r>
      <w:r>
        <w:t xml:space="preserve">position. I have attached all required documents: academic transcripts, professional certifications, and letters of recommendation from my previous supervisor at Riyadh International Airport Customs Office. I welcome the opportunity to discuss how my qualifications align with GAC’s strategic goals during an interview at your convenience.</w:t>
      </w:r>
    </w:p>
    <w:p>
      <w:pPr>
        <w:pStyle w:val="BodyText"/>
      </w:pPr>
      <w:r>
        <w:t xml:space="preserve">Thank you for considering this comprehensive</w:t>
      </w:r>
      <w:r>
        <w:t xml:space="preserve"> </w:t>
      </w:r>
      <w:r>
        <w:rPr>
          <w:bCs/>
          <w:b/>
        </w:rPr>
        <w:t xml:space="preserve">Scholarship Application Letter</w:t>
      </w:r>
      <w:r>
        <w:t xml:space="preserve"> </w:t>
      </w:r>
      <w:r>
        <w:t xml:space="preserve">as part of your recruitment review. I am eager to contribute to the security and economic prosperity of</w:t>
      </w:r>
      <w:r>
        <w:t xml:space="preserve"> </w:t>
      </w:r>
      <w:r>
        <w:rPr>
          <w:bCs/>
          <w:b/>
        </w:rPr>
        <w:t xml:space="preserve">Riyadh, Saudi Arabia</w:t>
      </w:r>
      <w:r>
        <w:t xml:space="preserve"> </w:t>
      </w:r>
      <w:r>
        <w:t xml:space="preserve">as a dedicated Customs Officer. My lifelong commitment to serving the Kingdom, combined with my specialized training and cultural understanding, uniquely qualifies me for this role. I look forward to the possibility of supporting Saudi Vision 2030 through exemplary service at the forefront of customs operations in</w:t>
      </w:r>
      <w:r>
        <w:t xml:space="preserve"> </w:t>
      </w:r>
      <w:r>
        <w:rPr>
          <w:bCs/>
          <w:b/>
        </w:rPr>
        <w:t xml:space="preserve">Riyadh</w:t>
      </w:r>
      <w:r>
        <w:t xml:space="preserve">.</w:t>
      </w:r>
    </w:p>
    <w:p>
      <w:pPr>
        <w:pStyle w:val="BodyText"/>
      </w:pPr>
      <w:r>
        <w:t xml:space="preserve">Sincerely,</w:t>
      </w:r>
    </w:p>
    <w:p>
      <w:pPr>
        <w:pStyle w:val="BodyText"/>
      </w:pPr>
      <w:r>
        <w:rPr>
          <w:bCs/>
          <w:b/>
        </w:rPr>
        <w:t xml:space="preserve">Mohammed S. Al-Rasheed</w:t>
      </w:r>
      <w:r>
        <w:br/>
      </w:r>
      <w:r>
        <w:t xml:space="preserve">Riyadh, Saudi Arabia</w:t>
      </w:r>
      <w:r>
        <w:br/>
      </w:r>
      <w:r>
        <w:t xml:space="preserve">+966 5X XXX XXXX | m.alrasheed@email.com</w:t>
      </w:r>
    </w:p>
    <w:bookmarkStart w:id="20" w:name="Xa500ccca7f1089210ff213337372cd95b3a2365"/>
    <w:p>
      <w:pPr>
        <w:pStyle w:val="Heading3"/>
      </w:pPr>
      <w:r>
        <w:t xml:space="preserve">Key Alignment with Saudi Arabia Riyadh Requirements</w:t>
      </w:r>
    </w:p>
    <w:p>
      <w:pPr>
        <w:numPr>
          <w:ilvl w:val="0"/>
          <w:numId w:val="1001"/>
        </w:numPr>
        <w:pStyle w:val="Compact"/>
      </w:pPr>
      <w:r>
        <w:rPr>
          <w:bCs/>
          <w:b/>
        </w:rPr>
        <w:t xml:space="preserve">Vision 2030 Integration:</w:t>
      </w:r>
      <w:r>
        <w:t xml:space="preserve"> </w:t>
      </w:r>
      <w:r>
        <w:t xml:space="preserve">Directly supports economic diversification through efficient customs operations.</w:t>
      </w:r>
    </w:p>
    <w:p>
      <w:pPr>
        <w:numPr>
          <w:ilvl w:val="0"/>
          <w:numId w:val="1001"/>
        </w:numPr>
        <w:pStyle w:val="Compact"/>
      </w:pPr>
      <w:r>
        <w:rPr>
          <w:bCs/>
          <w:b/>
        </w:rPr>
        <w:t xml:space="preserve">Riyadh Focus:</w:t>
      </w:r>
      <w:r>
        <w:t xml:space="preserve"> </w:t>
      </w:r>
      <w:r>
        <w:t xml:space="preserve">Proven experience in Riyadh’s primary customs hub (Riyadh International Airport).</w:t>
      </w:r>
    </w:p>
    <w:p>
      <w:pPr>
        <w:numPr>
          <w:ilvl w:val="0"/>
          <w:numId w:val="1001"/>
        </w:numPr>
        <w:pStyle w:val="Compact"/>
      </w:pPr>
      <w:r>
        <w:rPr>
          <w:bCs/>
          <w:b/>
        </w:rPr>
        <w:t xml:space="preserve">Cultural Competency:</w:t>
      </w:r>
      <w:r>
        <w:t xml:space="preserve"> </w:t>
      </w:r>
      <w:r>
        <w:t xml:space="preserve">Deep understanding of Saudi regulatory environment and societal values.</w:t>
      </w:r>
    </w:p>
    <w:p>
      <w:pPr>
        <w:numPr>
          <w:ilvl w:val="0"/>
          <w:numId w:val="1001"/>
        </w:numPr>
        <w:pStyle w:val="Compact"/>
      </w:pPr>
      <w:r>
        <w:rPr>
          <w:bCs/>
          <w:b/>
        </w:rPr>
        <w:t xml:space="preserve">National Security Contribution:</w:t>
      </w:r>
      <w:r>
        <w:t xml:space="preserve"> </w:t>
      </w:r>
      <w:r>
        <w:t xml:space="preserve">Experience in identifying illicit goods aligns with GAC’s border security mandate.</w:t>
      </w:r>
    </w:p>
    <w:p>
      <w:pPr>
        <w:numPr>
          <w:ilvl w:val="0"/>
          <w:numId w:val="1001"/>
        </w:numPr>
        <w:pStyle w:val="Compact"/>
      </w:pPr>
      <w:r>
        <w:rPr>
          <w:bCs/>
          <w:b/>
        </w:rPr>
        <w:t xml:space="preserve">Digital Readiness:</w:t>
      </w:r>
      <w:r>
        <w:t xml:space="preserve"> </w:t>
      </w:r>
      <w:r>
        <w:t xml:space="preserve">Certified in modern customs automation systems critical to Riyadh's "Customs 4.0" initiative.</w:t>
      </w:r>
    </w:p>
    <w:bookmarkEnd w:id="20"/>
    <w:p>
      <w:pPr>
        <w:pStyle w:val="FirstParagraph"/>
      </w:pPr>
      <w:r>
        <w:t xml:space="preserve">Note: This document serves as a formal application for the Customs Officer recruitment program under the General Administration of Customs (GAC) in Riyadh, Saudi Arabia. Scholarship opportunities for government service roles are not standard practice; this letter adheres to official recruitment protocols as required by the Ministry of Finance.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 - Riyadh, Saudi Arabia</dc:title>
  <dc:creator/>
  <dc:language>en</dc:language>
  <cp:keywords/>
  <dcterms:created xsi:type="dcterms:W3CDTF">2026-07-21T02:50:15Z</dcterms:created>
  <dcterms:modified xsi:type="dcterms:W3CDTF">2026-07-21T02:50:15Z</dcterms:modified>
</cp:coreProperties>
</file>

<file path=docProps/custom.xml><?xml version="1.0" encoding="utf-8"?>
<Properties xmlns="http://schemas.openxmlformats.org/officeDocument/2006/custom-properties" xmlns:vt="http://schemas.openxmlformats.org/officeDocument/2006/docPropsVTypes"/>
</file>