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bookmarkStart w:id="20" w:name="scholarship-application-letter"/>
    <w:p>
      <w:pPr>
        <w:pStyle w:val="Heading1"/>
      </w:pPr>
      <w:r>
        <w:t xml:space="preserve">SCHOLARSHIP APPLICATION LETTER</w:t>
      </w:r>
    </w:p>
    <w:p>
      <w:pPr>
        <w:pStyle w:val="FirstParagraph"/>
      </w:pPr>
      <w:r>
        <w:t xml:space="preserve">For the Data Scientist Development Program</w:t>
      </w:r>
    </w:p>
    <w:bookmarkEnd w:id="20"/>
    <w:p>
      <w:pPr>
        <w:pStyle w:val="BodyText"/>
      </w:pPr>
      <w:r>
        <w:t xml:space="preserve">Ahmed Rahman</w:t>
      </w:r>
    </w:p>
    <w:p>
      <w:pPr>
        <w:pStyle w:val="BodyText"/>
      </w:pPr>
      <w:r>
        <w:t xml:space="preserve">House No. 45, Road 16/A, Baridhara</w:t>
      </w:r>
    </w:p>
    <w:p>
      <w:pPr>
        <w:pStyle w:val="BodyText"/>
      </w:pPr>
      <w:r>
        <w:t xml:space="preserve">Dhaka-1212, Bangladesh</w:t>
      </w:r>
    </w:p>
    <w:p>
      <w:pPr>
        <w:pStyle w:val="BodyText"/>
      </w:pPr>
      <w:r>
        <w:t xml:space="preserve">ahmed.rahman@email.com | +88017XXXXXXXX</w:t>
      </w:r>
    </w:p>
    <w:p>
      <w:pPr>
        <w:pStyle w:val="BodyText"/>
      </w:pPr>
      <w:r>
        <w:t xml:space="preserve">Date: October 26, 2023</w:t>
      </w:r>
    </w:p>
    <w:p>
      <w:pPr>
        <w:pStyle w:val="BodyText"/>
      </w:pPr>
      <w:r>
        <w:t xml:space="preserve">Scholarship Committee</w:t>
      </w:r>
    </w:p>
    <w:p>
      <w:pPr>
        <w:pStyle w:val="BodyText"/>
      </w:pPr>
      <w:r>
        <w:t xml:space="preserve">Bangladesh Technology Foundation (BTF)</w:t>
      </w:r>
    </w:p>
    <w:p>
      <w:pPr>
        <w:pStyle w:val="BodyText"/>
      </w:pPr>
      <w:r>
        <w:t xml:space="preserve">Dhaka, Bangladesh</w:t>
      </w:r>
    </w:p>
    <w:bookmarkStart w:id="21" w:name="X5fb962446470e4d9c5d048f61e2b9e9d5bd0792"/>
    <w:p>
      <w:pPr>
        <w:pStyle w:val="Heading2"/>
      </w:pPr>
      <w:r>
        <w:t xml:space="preserve">Subject: Comprehensive Scholarship Application for Data Scientist Training Program</w:t>
      </w:r>
    </w:p>
    <w:bookmarkEnd w:id="21"/>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Data Scientist Development Program scholarship offered by the Bangladesh Technology Foundation. As a passionate technologist deeply committed to transforming Bangladesh's digital landscape, I believe this opportunity represents a pivotal step toward realizing my mission: becoming an influential</w:t>
      </w:r>
      <w:r>
        <w:t xml:space="preserve"> </w:t>
      </w:r>
      <w:r>
        <w:rPr>
          <w:bCs/>
          <w:b/>
        </w:rPr>
        <w:t xml:space="preserve">Data Scientist</w:t>
      </w:r>
      <w:r>
        <w:t xml:space="preserve"> </w:t>
      </w:r>
      <w:r>
        <w:t xml:space="preserve">who directly contributes to Dhaka's emergence as South Asia's premier technology hub.</w:t>
      </w:r>
    </w:p>
    <w:p>
      <w:pPr>
        <w:pStyle w:val="BodyText"/>
      </w:pPr>
      <w:r>
        <w:t xml:space="preserve">Having graduated with honors in Computer Science from the University of Dhaka (2021), I have actively engaged in data-driven initiatives within</w:t>
      </w:r>
      <w:r>
        <w:t xml:space="preserve"> </w:t>
      </w:r>
      <w:r>
        <w:rPr>
          <w:bCs/>
          <w:b/>
        </w:rPr>
        <w:t xml:space="preserve">Bangladesh Dhaka</w:t>
      </w:r>
      <w:r>
        <w:t xml:space="preserve">’s burgeoning tech ecosystem. My internship at TechSolutions Bangladesh, where I developed predictive models for agricultural yield forecasting, demonstrated how data science can address critical challenges in our national context. This experience cemented my resolve to master advanced machine learning techniques and statistical modeling – skills I recognize are essential for a modern</w:t>
      </w:r>
      <w:r>
        <w:t xml:space="preserve"> </w:t>
      </w:r>
      <w:r>
        <w:rPr>
          <w:bCs/>
          <w:b/>
        </w:rPr>
        <w:t xml:space="preserve">Data Scientist</w:t>
      </w:r>
      <w:r>
        <w:t xml:space="preserve"> </w:t>
      </w:r>
      <w:r>
        <w:t xml:space="preserve">operating in Dhaka's complex urban environment. The city’s rapid digital transformation, with its 45% annual growth in fintech startups and evolving smart-city infrastructure, creates an urgent need for locally trained data professionals who understand Bangladesh's unique socioeconomic fabric.</w:t>
      </w:r>
    </w:p>
    <w:p>
      <w:pPr>
        <w:pStyle w:val="BodyText"/>
      </w:pPr>
      <w:r>
        <w:t xml:space="preserve">My academic journey has been meticulously aligned with the demands of contemporary data science. I completed a specialized certificate in Advanced Data Analytics from Bangladesh University of Engineering and Technology (BUET), where I designed an AI-powered traffic congestion model for Dhaka’s 20 million residents. This project, which reduced predicted travel times by 27% during peak hours, was featured at the National Tech Summit 2023. However, I recognize that to move beyond localized solutions toward scalable national impact, I require rigorous training in deep learning frameworks (TensorFlow/PyTorch), big data engineering (Spark/Hadoop), and ethical AI governance – all core components of your scholarship program.</w:t>
      </w:r>
    </w:p>
    <w:p>
      <w:pPr>
        <w:pStyle w:val="BodyText"/>
      </w:pPr>
      <w:r>
        <w:t xml:space="preserve">What distinguishes this opportunity is its explicit focus on fostering indigenous talent for Bangladesh's development. Unlike international programs that lack contextual understanding, your curriculum emphasizes case studies from South Asian markets – including Dhaka’s flood prediction systems and microfinance credit scoring models. This alignment with local challenges makes it the ideal pathway to become a</w:t>
      </w:r>
      <w:r>
        <w:t xml:space="preserve"> </w:t>
      </w:r>
      <w:r>
        <w:rPr>
          <w:bCs/>
          <w:b/>
        </w:rPr>
        <w:t xml:space="preserve">Data Scientist</w:t>
      </w:r>
      <w:r>
        <w:t xml:space="preserve"> </w:t>
      </w:r>
      <w:r>
        <w:t xml:space="preserve">who doesn’t just apply global techniques but innovates for Bangladesh's realities. I am particularly inspired by Dr. Ayesha Rahman’s work on AI-driven public health analytics at Dhaka Medical College, which exemplifies how this scholarship can produce solutions that save lives in our communities.</w:t>
      </w:r>
    </w:p>
    <w:p>
      <w:pPr>
        <w:pStyle w:val="BodyText"/>
      </w:pPr>
      <w:r>
        <w:t xml:space="preserve">My proposed four-phase plan directly addresses Bangladesh Dhaka's strategic needs:</w:t>
      </w:r>
    </w:p>
    <w:p>
      <w:pPr>
        <w:numPr>
          <w:ilvl w:val="0"/>
          <w:numId w:val="1001"/>
        </w:numPr>
        <w:pStyle w:val="Compact"/>
      </w:pPr>
      <w:r>
        <w:rPr>
          <w:bCs/>
          <w:b/>
        </w:rPr>
        <w:t xml:space="preserve">Phase 1 (0-6 months):</w:t>
      </w:r>
      <w:r>
        <w:t xml:space="preserve"> </w:t>
      </w:r>
      <w:r>
        <w:t xml:space="preserve">Master cloud-based data engineering using AWS/Azure, specifically designing systems for Dhaka’s municipal waste management databases.</w:t>
      </w:r>
    </w:p>
    <w:p>
      <w:pPr>
        <w:numPr>
          <w:ilvl w:val="0"/>
          <w:numId w:val="1001"/>
        </w:numPr>
        <w:pStyle w:val="Compact"/>
      </w:pPr>
      <w:r>
        <w:rPr>
          <w:bCs/>
          <w:b/>
        </w:rPr>
        <w:t xml:space="preserve">Phase 2 (6-18 months):</w:t>
      </w:r>
      <w:r>
        <w:t xml:space="preserve"> </w:t>
      </w:r>
      <w:r>
        <w:t xml:space="preserve">Develop predictive models for Dhaka Metro Rail ridership patterns to optimize infrastructure investment.</w:t>
      </w:r>
    </w:p>
    <w:p>
      <w:pPr>
        <w:numPr>
          <w:ilvl w:val="0"/>
          <w:numId w:val="1001"/>
        </w:numPr>
        <w:pStyle w:val="Compact"/>
      </w:pPr>
      <w:r>
        <w:rPr>
          <w:bCs/>
          <w:b/>
        </w:rPr>
        <w:t xml:space="preserve">Phase 3 (18-30 months):</w:t>
      </w:r>
      <w:r>
        <w:t xml:space="preserve"> </w:t>
      </w:r>
      <w:r>
        <w:t xml:space="preserve">Create an open-source AI toolkit for agricultural SMEs, integrating satellite data with local crop yield records.</w:t>
      </w:r>
    </w:p>
    <w:p>
      <w:pPr>
        <w:numPr>
          <w:ilvl w:val="0"/>
          <w:numId w:val="1001"/>
        </w:numPr>
        <w:pStyle w:val="Compact"/>
      </w:pPr>
      <w:r>
        <w:rPr>
          <w:bCs/>
          <w:b/>
        </w:rPr>
        <w:t xml:space="preserve">Phase 4 (Post-graduation):</w:t>
      </w:r>
      <w:r>
        <w:t xml:space="preserve"> </w:t>
      </w:r>
      <w:r>
        <w:t xml:space="preserve">Establish a "Data Science for Social Impact" incubator at BRAC University, mentoring 50+ students annually.</w:t>
      </w:r>
    </w:p>
    <w:p>
      <w:pPr>
        <w:pStyle w:val="FirstParagraph"/>
      </w:pPr>
      <w:r>
        <w:t xml:space="preserve">The financial barrier to this advanced training is significant. As the first in my family to pursue higher education, I have relied on part-time teaching roles that limit my research capacity. This scholarship would eliminate the tuition burden while enabling me to dedicate full focus to developing solutions for Bangladesh’s most pressing issues – from improving Dhaka’s air quality monitoring networks to optimizing healthcare resource allocation in overcrowded urban clinics. My proposed budget includes 80% for program fees, 15% for specialized software tools (critical for processing Dhaka's high-resolution satellite imagery), and 5% for community workshops to share knowledge with local NGOs.</w:t>
      </w:r>
    </w:p>
    <w:p>
      <w:pPr>
        <w:pStyle w:val="BodyText"/>
      </w:pPr>
      <w:r>
        <w:t xml:space="preserve">I am uniquely positioned to leverage this opportunity due to my proven ability to bridge academic theory with Bangladesh’s practical needs. My research on "Urban Mobility Patterns in Dhaka" was accepted for publication at the International Conference on Data Science (ICDS) 2023, where I presented alongside experts from IBM Research and NUS. More importantly, I’ve built partnerships with Dhaka’s City Corporation to pilot real-world data collection – a prerequisite for ethical AI deployment in our city. This field experience ensures my scholarship journey won’t exist in isolation but will directly feed into Dhaka’s development roadmap.</w:t>
      </w:r>
    </w:p>
    <w:p>
      <w:pPr>
        <w:pStyle w:val="BodyText"/>
      </w:pPr>
      <w:r>
        <w:t xml:space="preserve">The impact of this training extends far beyond personal growth. By becoming a certified</w:t>
      </w:r>
      <w:r>
        <w:t xml:space="preserve"> </w:t>
      </w:r>
      <w:r>
        <w:rPr>
          <w:bCs/>
          <w:b/>
        </w:rPr>
        <w:t xml:space="preserve">Data Scientist</w:t>
      </w:r>
      <w:r>
        <w:t xml:space="preserve">, I will contribute to Bangladesh’s Digital Economy Strategy 2025, which targets $4.7 billion in data-driven exports by 2027. My work will directly support Dhaka’s smart city vision while creating a replicable model for other cities in the Global South. The scholarship isn’t merely funding my education – it’s investing in Bangladesh Dhaka’s future leadership capacity to solve problems that no international consultancy can replicate from afar.</w:t>
      </w:r>
    </w:p>
    <w:p>
      <w:pPr>
        <w:pStyle w:val="BodyText"/>
      </w:pPr>
      <w:r>
        <w:t xml:space="preserve">I have attached my complete academic transcripts, research publications, and letters of recommendation from Prof. Dr. Fazlur Rahman (BUET) and Mr. Tanvir Ahmed (TechSolutions Bangladesh), who have witnessed my commitment to data-driven development in our capital city. I am available for an interview at your earliest convenience and can provide additional documentation as needed.</w:t>
      </w:r>
    </w:p>
    <w:p>
      <w:pPr>
        <w:pStyle w:val="BodyText"/>
      </w:pPr>
      <w:r>
        <w:t xml:space="preserve">Thank you for considering this</w:t>
      </w:r>
      <w:r>
        <w:t xml:space="preserve"> </w:t>
      </w:r>
      <w:r>
        <w:rPr>
          <w:bCs/>
          <w:b/>
        </w:rPr>
        <w:t xml:space="preserve">Scholarship Application Letter</w:t>
      </w:r>
      <w:r>
        <w:t xml:space="preserve">. I am deeply committed to using this opportunity to become a catalyst for positive change in Bangladesh Dhaka – where data science meets development, and technology serves humanity. I eagerly await the possibility of contributing to your mission of building a Bangladesh where every citizen benefits from intelligent, ethical, and locally relevant innovation.</w:t>
      </w:r>
    </w:p>
    <w:p>
      <w:pPr>
        <w:pStyle w:val="BodyText"/>
      </w:pPr>
      <w:r>
        <w:t xml:space="preserve">Sincerely,</w:t>
      </w:r>
    </w:p>
    <w:p>
      <w:pPr>
        <w:pStyle w:val="BodyText"/>
      </w:pPr>
      <w:r>
        <w:t xml:space="preserve">Ahmed Rahman</w:t>
      </w:r>
    </w:p>
    <w:p>
      <w:pPr>
        <w:pStyle w:val="BodyText"/>
      </w:pPr>
      <w:r>
        <w:t xml:space="preserve">Word Count: 852</w:t>
      </w:r>
    </w:p>
    <w:p>
      <w:pPr>
        <w:pStyle w:val="BodyText"/>
      </w:pPr>
      <w:r>
        <w:t xml:space="preserve">Keywords Verified in Context:</w:t>
      </w:r>
    </w:p>
    <w:p>
      <w:pPr>
        <w:numPr>
          <w:ilvl w:val="0"/>
          <w:numId w:val="1002"/>
        </w:numPr>
        <w:pStyle w:val="Compact"/>
      </w:pPr>
      <w:r>
        <w:rPr>
          <w:bCs/>
          <w:b/>
        </w:rPr>
        <w:t xml:space="preserve">Scholarship Application Letter</w:t>
      </w:r>
    </w:p>
    <w:p>
      <w:pPr>
        <w:numPr>
          <w:ilvl w:val="0"/>
          <w:numId w:val="1002"/>
        </w:numPr>
        <w:pStyle w:val="Compact"/>
      </w:pPr>
      <w:r>
        <w:rPr>
          <w:bCs/>
          <w:b/>
        </w:rPr>
        <w:t xml:space="preserve">Data Scientist</w:t>
      </w:r>
    </w:p>
    <w:p>
      <w:pPr>
        <w:numPr>
          <w:ilvl w:val="0"/>
          <w:numId w:val="1002"/>
        </w:numPr>
        <w:pStyle w:val="Compact"/>
      </w:pPr>
      <w:r>
        <w:rPr>
          <w:bCs/>
          <w:b/>
        </w:rPr>
        <w:t xml:space="preserve">Bangladesh Dhaka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dc:title>
  <dc:creator/>
  <dc:language>en</dc:language>
  <cp:keywords/>
  <dcterms:created xsi:type="dcterms:W3CDTF">2026-07-23T12:11:17Z</dcterms:created>
  <dcterms:modified xsi:type="dcterms:W3CDTF">2026-07-23T12:11:17Z</dcterms:modified>
</cp:coreProperties>
</file>

<file path=docProps/custom.xml><?xml version="1.0" encoding="utf-8"?>
<Properties xmlns="http://schemas.openxmlformats.org/officeDocument/2006/custom-properties" xmlns:vt="http://schemas.openxmlformats.org/officeDocument/2006/docPropsVTypes"/>
</file>