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Data Scientist Program at Tsinghua University, China Beijing</w:t>
      </w:r>
    </w:p>
    <w:bookmarkEnd w:id="20"/>
    <w:p>
      <w:pPr>
        <w:pStyle w:val="BodyText"/>
      </w:pPr>
      <w:r>
        <w:t xml:space="preserve">October 26, 2023</w:t>
      </w:r>
    </w:p>
    <w:p>
      <w:pPr>
        <w:pStyle w:val="BodyText"/>
      </w:pPr>
      <w:r>
        <w:t xml:space="preserve">Scholarship Committee</w:t>
      </w:r>
      <w:r>
        <w:br/>
      </w:r>
      <w:r>
        <w:t xml:space="preserve">Tsinghua University</w:t>
      </w:r>
      <w:r>
        <w:br/>
      </w:r>
      <w:r>
        <w:t xml:space="preserve">Beijing, China</w:t>
      </w:r>
    </w:p>
    <w:bookmarkStart w:id="21" w:name="Xf2b5ea32f21e5de0cfb9d799225a5481941b42f"/>
    <w:p>
      <w:pPr>
        <w:pStyle w:val="Heading2"/>
      </w:pPr>
      <w:r>
        <w:t xml:space="preserve">Subject: Formal Application for Full Scholarship to Pursue Data Scientist Program in China Beijing</w:t>
      </w:r>
    </w:p>
    <w:p>
      <w:pPr>
        <w:pStyle w:val="FirstParagraph"/>
      </w:pPr>
      <w:r>
        <w:t xml:space="preserve">Dear Esteemed Scholarship Committee,</w:t>
      </w:r>
    </w:p>
    <w:p>
      <w:pPr>
        <w:pStyle w:val="BodyText"/>
      </w:pPr>
      <w:r>
        <w:t xml:space="preserve">It is with profound enthusiasm that I submit my comprehensive</w:t>
      </w:r>
      <w:r>
        <w:t xml:space="preserve"> </w:t>
      </w:r>
      <w:r>
        <w:rPr>
          <w:bCs/>
          <w:b/>
        </w:rPr>
        <w:t xml:space="preserve">Scholarship Application Letter</w:t>
      </w:r>
      <w:r>
        <w:t xml:space="preserve"> </w:t>
      </w:r>
      <w:r>
        <w:t xml:space="preserve">for the prestigious Data Science Graduate Program at Tsinghua University in</w:t>
      </w:r>
      <w:r>
        <w:t xml:space="preserve"> </w:t>
      </w:r>
      <w:r>
        <w:rPr>
          <w:bCs/>
          <w:b/>
        </w:rPr>
        <w:t xml:space="preserve">China Beijing</w:t>
      </w:r>
      <w:r>
        <w:t xml:space="preserve">. As an aspiring Data Scientist with a decade of progressive experience in machine learning applications across global industries, I have meticulously aligned my academic trajectory with the unique ecosystem of technological innovation thriving within Beijing's academic and industrial landscape. This letter outlines not only my qualifications but also my strategic vision for contributing to China's data science renaissance while leveraging the unparalleled resources offered by your institution.</w:t>
      </w:r>
    </w:p>
    <w:p>
      <w:pPr>
        <w:pStyle w:val="BodyText"/>
      </w:pPr>
      <w:r>
        <w:t xml:space="preserve">My professional journey began at IBM Research in New York, where I developed predictive analytics models that reduced operational costs by 32% for Fortune 500 clients. Subsequently, as a Lead Data Scientist at Alibaba Cloud's Beijing office, I engineered recommendation systems processing 1.8 billion daily user interactions – a role that immersed me in China's dynamic big data environment. This experience crystallized my understanding: true innovation in data science doesn't occur in isolation but requires deep contextual intelligence about the cultural, economic, and technological ecosystem shaping the data itself. It was during these years that I recognized</w:t>
      </w:r>
      <w:r>
        <w:t xml:space="preserve"> </w:t>
      </w:r>
      <w:r>
        <w:rPr>
          <w:bCs/>
          <w:b/>
        </w:rPr>
        <w:t xml:space="preserve">China Beijing</w:t>
      </w:r>
      <w:r>
        <w:t xml:space="preserve"> </w:t>
      </w:r>
      <w:r>
        <w:t xml:space="preserve">as the pivotal nexus where global best practices intersect with China's ambitious digital transformation – a realization that has solidified my academic mission.</w:t>
      </w:r>
    </w:p>
    <w:p>
      <w:pPr>
        <w:pStyle w:val="BodyText"/>
      </w:pPr>
      <w:r>
        <w:t xml:space="preserve">The transformative potential of Tsinghua University's Data Scientist program resonates with three critical pillars of my professional evolution:</w:t>
      </w:r>
    </w:p>
    <w:p>
      <w:pPr>
        <w:numPr>
          <w:ilvl w:val="0"/>
          <w:numId w:val="1001"/>
        </w:numPr>
        <w:pStyle w:val="Compact"/>
      </w:pPr>
      <w:r>
        <w:rPr>
          <w:bCs/>
          <w:b/>
        </w:rPr>
        <w:t xml:space="preserve">Contextual Data Intelligence</w:t>
      </w:r>
      <w:r>
        <w:t xml:space="preserve">: Beijing's unique position as the epicenter of China's AI governance, e-commerce innovation (Alibaba, JD.com), and smart city initiatives provides a living laboratory for understanding data ethics in rapidly evolving societies – a dimension absent from Western curricula.</w:t>
      </w:r>
    </w:p>
    <w:p>
      <w:pPr>
        <w:numPr>
          <w:ilvl w:val="0"/>
          <w:numId w:val="1001"/>
        </w:numPr>
        <w:pStyle w:val="Compact"/>
      </w:pPr>
      <w:r>
        <w:rPr>
          <w:bCs/>
          <w:b/>
        </w:rPr>
        <w:t xml:space="preserve">Industry-Academia Integration</w:t>
      </w:r>
      <w:r>
        <w:t xml:space="preserve">: Tsinghua's partnerships with Baidu's PaddlePaddle platform and Beijing AI Academy offer direct pathways to deploy research in real-world scenarios, moving beyond theoretical frameworks to tangible solutions for China's smart manufacturing and urban management challenges.</w:t>
      </w:r>
    </w:p>
    <w:p>
      <w:pPr>
        <w:numPr>
          <w:ilvl w:val="0"/>
          <w:numId w:val="1001"/>
        </w:numPr>
        <w:pStyle w:val="Compact"/>
      </w:pPr>
      <w:r>
        <w:rPr>
          <w:bCs/>
          <w:b/>
        </w:rPr>
        <w:t xml:space="preserve">Sustainability-Driven Analytics</w:t>
      </w:r>
      <w:r>
        <w:t xml:space="preserve">: With Beijing leading China's "Carbon Neutrality 2060" initiative, I aim to develop energy-optimized ML models – a focus uniquely positioned at the intersection of Tsinghua's AI research and national sustainability goals.</w:t>
      </w:r>
    </w:p>
    <w:p>
      <w:pPr>
        <w:pStyle w:val="FirstParagraph"/>
      </w:pPr>
      <w:r>
        <w:t xml:space="preserve">My proposed research, "Context-Aware Machine Learning for Sustainable Urban Systems: A Beijing Case Study," directly addresses critical gaps in current data science practices. While most academic frameworks prioritize model accuracy alone, my work will integrate environmental impact metrics (energy consumption per inference), cultural context variables (urban population density patterns), and policy constraints – creating a new paradigm for ethical AI deployment. This aligns with the China National Development Plan 2035's emphasis on "green digital transformation." I am particularly eager to collaborate with Professor Chen Lin's Smart City Lab, whose work on traffic optimization using multi-source sensor data has set global benchmarks.</w:t>
      </w:r>
    </w:p>
    <w:p>
      <w:pPr>
        <w:pStyle w:val="BodyText"/>
      </w:pPr>
      <w:r>
        <w:t xml:space="preserve">Financial considerations necessitate scholarship support for my full-time study. My current role at Alibaba Cloud provides strong professional footing, yet the program's comprehensive nature – including advanced courses in Federated Learning (crucial for China's data privacy regulations) and access to Beijing's National Data Center infrastructure – requires significant investment. This</w:t>
      </w:r>
      <w:r>
        <w:t xml:space="preserve"> </w:t>
      </w:r>
      <w:r>
        <w:rPr>
          <w:bCs/>
          <w:b/>
        </w:rPr>
        <w:t xml:space="preserve">Scholarship Application Letter</w:t>
      </w:r>
      <w:r>
        <w:t xml:space="preserve"> </w:t>
      </w:r>
      <w:r>
        <w:t xml:space="preserve">represents more than financial need; it is a strategic investment in cultivating a</w:t>
      </w:r>
      <w:r>
        <w:t xml:space="preserve"> </w:t>
      </w:r>
      <w:r>
        <w:rPr>
          <w:bCs/>
          <w:b/>
        </w:rPr>
        <w:t xml:space="preserve">Data Scientist</w:t>
      </w:r>
      <w:r>
        <w:t xml:space="preserve"> </w:t>
      </w:r>
      <w:r>
        <w:t xml:space="preserve">uniquely equipped to bridge Western methodological rigor with Chinese technological context. The scholarship would cover tuition, industry internship placements at Beijing-based AI firms, and participation in the annual Beijing AI Week summit – all critical components for my development.</w:t>
      </w:r>
    </w:p>
    <w:p>
      <w:pPr>
        <w:pStyle w:val="BodyText"/>
      </w:pPr>
      <w:r>
        <w:t xml:space="preserve">What distinguishes my application is the tangible roadmap I've designed for reciprocal contribution upon completion:</w:t>
      </w:r>
    </w:p>
    <w:p>
      <w:pPr>
        <w:numPr>
          <w:ilvl w:val="0"/>
          <w:numId w:val="1002"/>
        </w:numPr>
        <w:pStyle w:val="Compact"/>
      </w:pPr>
      <w:r>
        <w:rPr>
          <w:bCs/>
          <w:b/>
        </w:rPr>
        <w:t xml:space="preserve">Industry Impact</w:t>
      </w:r>
      <w:r>
        <w:t xml:space="preserve">: Establish a Beijing-based AI ethics consultancy working with Chinese tech firms on GDPR-equivalent data governance frameworks</w:t>
      </w:r>
    </w:p>
    <w:p>
      <w:pPr>
        <w:numPr>
          <w:ilvl w:val="0"/>
          <w:numId w:val="1002"/>
        </w:numPr>
        <w:pStyle w:val="Compact"/>
      </w:pPr>
      <w:r>
        <w:rPr>
          <w:bCs/>
          <w:b/>
        </w:rPr>
        <w:t xml:space="preserve">Academic Contribution</w:t>
      </w:r>
      <w:r>
        <w:t xml:space="preserve">: Co-author open-source toolkits for context-aware ML model auditing – to be hosted on Tsinghua's research repository and adopted by China's Ministry of Industry and Information Technology</w:t>
      </w:r>
    </w:p>
    <w:p>
      <w:pPr>
        <w:numPr>
          <w:ilvl w:val="0"/>
          <w:numId w:val="1002"/>
        </w:numPr>
        <w:pStyle w:val="Compact"/>
      </w:pPr>
      <w:r>
        <w:rPr>
          <w:bCs/>
          <w:b/>
        </w:rPr>
        <w:t xml:space="preserve">Community Building</w:t>
      </w:r>
      <w:r>
        <w:t xml:space="preserve">: Launch a "Data Science for Social Good" initiative partnering with Beijing Community Centers to train 500+ municipal staff in basic AI literacy by 2027</w:t>
      </w:r>
    </w:p>
    <w:p>
      <w:pPr>
        <w:pStyle w:val="FirstParagraph"/>
      </w:pPr>
      <w:r>
        <w:t xml:space="preserve">I have chosen to pursue this advanced degree in</w:t>
      </w:r>
      <w:r>
        <w:t xml:space="preserve"> </w:t>
      </w:r>
      <w:r>
        <w:rPr>
          <w:bCs/>
          <w:b/>
        </w:rPr>
        <w:t xml:space="preserve">China Beijing</w:t>
      </w:r>
      <w:r>
        <w:t xml:space="preserve"> </w:t>
      </w:r>
      <w:r>
        <w:t xml:space="preserve">because the city embodies what I believe is the future of data science: where algorithmic innovation meets profound societal impact. While Silicon Valley optimizes for growth metrics, Beijing's ecosystem – from its integrated transportation AI networks to its rural poverty alleviation platforms powered by satellite data analysis – demonstrates how</w:t>
      </w:r>
      <w:r>
        <w:t xml:space="preserve"> </w:t>
      </w:r>
      <w:r>
        <w:rPr>
          <w:bCs/>
          <w:b/>
        </w:rPr>
        <w:t xml:space="preserve">Data Scientist</w:t>
      </w:r>
      <w:r>
        <w:t xml:space="preserve"> </w:t>
      </w:r>
      <w:r>
        <w:t xml:space="preserve">solutions can directly advance national development goals. My previous work implementing ML models for China's agricultural supply chain (with a 40% waste reduction impact) confirmed this truth: meaningful data science requires understanding the human context behind the numbers.</w:t>
      </w:r>
    </w:p>
    <w:p>
      <w:pPr>
        <w:pStyle w:val="BodyText"/>
      </w:pPr>
      <w:r>
        <w:t xml:space="preserve">My academic credentials provide strong foundation: An MSc in Computer Science from University College London (GPA: 3.9/4.0), published research on graph neural networks in IEEE Transactions, and certification as an AWS Machine Learning Specialty Engineer. However, it is my lived experience working within China's data ecosystem – navigating the nuances of China's Personal Information Protection Law while building scalable models – that makes me uniquely prepared to thrive in Tsinghua's program.</w:t>
      </w:r>
    </w:p>
    <w:p>
      <w:pPr>
        <w:pStyle w:val="BodyText"/>
      </w:pPr>
      <w:r>
        <w:t xml:space="preserve">I respectfully request the opportunity to join Tsinghua University as a scholarship recipient for the 2024-2026 academic cycle. This investment will yield exponential returns: not only will I become a highly skilled</w:t>
      </w:r>
      <w:r>
        <w:t xml:space="preserve"> </w:t>
      </w:r>
      <w:r>
        <w:rPr>
          <w:bCs/>
          <w:b/>
        </w:rPr>
        <w:t xml:space="preserve">Data Scientist</w:t>
      </w:r>
      <w:r>
        <w:t xml:space="preserve">, but I will also actively contribute to Beijing's status as the world's premier hub for responsible AI innovation. The scholarship would enable me to dedicate full focus to developing solutions that address China's most pressing challenges while setting new standards for ethical data science globally.</w:t>
      </w:r>
    </w:p>
    <w:p>
      <w:pPr>
        <w:pStyle w:val="BodyText"/>
      </w:pPr>
      <w:r>
        <w:t xml:space="preserve">Thank you for considering my application. I have attached all required documentation and welcome the opportunity to discuss how my vision aligns with Tsinghua's mission during an interview at your convenience. I look forward to contributing to the vibrant intellectual community in</w:t>
      </w:r>
      <w:r>
        <w:t xml:space="preserve"> </w:t>
      </w:r>
      <w:r>
        <w:rPr>
          <w:bCs/>
          <w:b/>
        </w:rPr>
        <w:t xml:space="preserve">China Beijing</w:t>
      </w:r>
      <w:r>
        <w:t xml:space="preserve">.</w:t>
      </w:r>
    </w:p>
    <w:p>
      <w:pPr>
        <w:pStyle w:val="BodyText"/>
      </w:pPr>
      <w:r>
        <w:t xml:space="preserve">Sincerely,</w:t>
      </w:r>
      <w:r>
        <w:br/>
      </w:r>
      <w:r>
        <w:br/>
      </w:r>
      <w:r>
        <w:t xml:space="preserve">Alexandra Chen</w:t>
      </w:r>
      <w:r>
        <w:br/>
      </w:r>
      <w:r>
        <w:t xml:space="preserve">Email: alex.chen.data@gmail.com | Phone: +86 138-XXXX-XXXX</w:t>
      </w:r>
      <w:r>
        <w:br/>
      </w:r>
      <w:r>
        <w:t xml:space="preserve">LinkedIn: linkedin.com/in/alexandrachen-datascientist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China Beijing</dc:title>
  <dc:creator/>
  <dc:language>en</dc:language>
  <cp:keywords/>
  <dcterms:created xsi:type="dcterms:W3CDTF">2026-07-20T01:04:42Z</dcterms:created>
  <dcterms:modified xsi:type="dcterms:W3CDTF">2026-07-20T01:04:42Z</dcterms:modified>
</cp:coreProperties>
</file>

<file path=docProps/custom.xml><?xml version="1.0" encoding="utf-8"?>
<Properties xmlns="http://schemas.openxmlformats.org/officeDocument/2006/custom-properties" xmlns:vt="http://schemas.openxmlformats.org/officeDocument/2006/docPropsVTypes"/>
</file>