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Egypt</w:t>
      </w:r>
      <w:r>
        <w:t xml:space="preserve"> </w:t>
      </w:r>
      <w:r>
        <w:t xml:space="preserve">Alexandria</w:t>
      </w:r>
    </w:p>
    <w:bookmarkStart w:id="21" w:name="Xbe41b2eabfb5f3ec9fd7d16a361591dd6ab0358"/>
    <w:p>
      <w:pPr>
        <w:pStyle w:val="Heading1"/>
      </w:pPr>
      <w:r>
        <w:t xml:space="preserve">SCHOLARSHIP APPLICATION LETTER FOR DATA SCIENTIST TRAINING PROGRAM</w:t>
      </w:r>
    </w:p>
    <w:p>
      <w:pPr>
        <w:pStyle w:val="FirstParagraph"/>
      </w:pPr>
      <w:r>
        <w:t xml:space="preserve">Date: October 26, 2023</w:t>
      </w:r>
    </w:p>
    <w:p>
      <w:pPr>
        <w:pStyle w:val="BodyText"/>
      </w:pPr>
      <w:r>
        <w:t xml:space="preserve">Selection Committee</w:t>
      </w:r>
      <w:r>
        <w:br/>
      </w:r>
      <w:r>
        <w:t xml:space="preserve">Alexandria Scholarship Foundation</w:t>
      </w:r>
      <w:r>
        <w:br/>
      </w:r>
      <w:r>
        <w:t xml:space="preserve">Alexandria, Egypt</w:t>
      </w:r>
    </w:p>
    <w:bookmarkStart w:id="20" w:name="Xeea3abc6357b1e767b3aa63438bd3af2fe26b77"/>
    <w:p>
      <w:pPr>
        <w:pStyle w:val="Heading2"/>
      </w:pPr>
      <w:r>
        <w:t xml:space="preserve">Subject: Formal Application for Data Scientist Scholarship in Egypt Alexandria</w:t>
      </w:r>
    </w:p>
    <w:p>
      <w:pPr>
        <w:pStyle w:val="FirstParagraph"/>
      </w:pPr>
      <w:r>
        <w:t xml:space="preserve">Dear Esteemed Selection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Data Scientist Training Scholarship at the Alexandria Institute of Technology, with the clear intention of contributing to Egypt's digital transformation through advanced data science expertise within Egypt Alexandria. As a dedicated aspiring professional deeply committed to leveraging data-driven solutions for societal advancement in our region, I believe this scholarship represents a pivotal opportunity to bridge my academic aspirations with tangible impact in one of Egypt's most dynamic technological hubs.</w:t>
      </w:r>
    </w:p>
    <w:p>
      <w:pPr>
        <w:pStyle w:val="BodyText"/>
      </w:pPr>
      <w:r>
        <w:t xml:space="preserve">My journey toward becoming an innovative</w:t>
      </w:r>
      <w:r>
        <w:t xml:space="preserve"> </w:t>
      </w:r>
      <w:r>
        <w:rPr>
          <w:bCs/>
          <w:b/>
        </w:rPr>
        <w:t xml:space="preserve">Data Scientist</w:t>
      </w:r>
      <w:r>
        <w:t xml:space="preserve"> </w:t>
      </w:r>
      <w:r>
        <w:t xml:space="preserve">began during my undergraduate studies in Computer Science at Alexandria University, where I consistently ranked among the top 5% of my cohort. I developed a particular passion for machine learning applications in urban sustainability—specifically analyzing traffic patterns and energy consumption across Egyptian cities. This passion crystallized when I participated in the "Smart Alexandria" pilot project, where my team used open-source geospatial data to optimize public transportation routes in Alexandria's coastal districts. Our model reduced average commute times by 22% during the trial phase, demonstrating how data science directly addresses real-world challenges faced by Egypt Alexandria residents. This experience solidified my conviction that mastering advanced analytics techniques is essential for meaningful contribution to Egypt's development landscape.</w:t>
      </w:r>
    </w:p>
    <w:p>
      <w:pPr>
        <w:pStyle w:val="BodyText"/>
      </w:pPr>
      <w:r>
        <w:t xml:space="preserve">My academic portfolio includes a research thesis titled "Predictive Modeling for Coastal Erosion in Egypt Alexandria Using Satellite Imagery and Environmental Sensor Data," which earned departmental recognition. I have also completed professional certifications in Python for Data Science (DataCamp) and Statistical Machine Learning (Coursera), with projects focused on predicting agricultural yields across the Nile Delta—a critical sector for Egypt's food security. However, to truly excel as a</w:t>
      </w:r>
      <w:r>
        <w:t xml:space="preserve"> </w:t>
      </w:r>
      <w:r>
        <w:rPr>
          <w:bCs/>
          <w:b/>
        </w:rPr>
        <w:t xml:space="preserve">Data Scientist</w:t>
      </w:r>
      <w:r>
        <w:t xml:space="preserve"> </w:t>
      </w:r>
      <w:r>
        <w:t xml:space="preserve">capable of handling complex national challenges, I require specialized training in deep learning frameworks and big data infrastructure—precisely what your scholarship program provides. The Alexandria Institute of Technology's curriculum, with its industry partnerships with local tech hubs like Zewail City and support from the Egyptian Ministry of Communications, aligns perfectly with my vision for localized impact.</w:t>
      </w:r>
    </w:p>
    <w:p>
      <w:pPr>
        <w:pStyle w:val="BodyText"/>
      </w:pPr>
      <w:r>
        <w:t xml:space="preserve">What makes this opportunity exceptionally significant is its geographic focus on Egypt Alexandria—a city uniquely positioned at the crossroads of Mediterranean innovation and African technological growth. Alexandria's status as Egypt's second-largest urban center, combined with its historic intellectual traditions (from the ancient Library of Alexandria to modern tech incubators), creates a fertile ground for data science applications that can transform sectors from tourism management to marine conservation. The scholarship would enable me to participate in the institute's "Alexandria Data Innovation Lab," where students collaborate with municipal agencies on projects like optimizing port logistics at the Mediterranean Sea Port or analyzing tourism trends post-COVID-19. These are precisely the kinds of real-world scenarios that demand a</w:t>
      </w:r>
      <w:r>
        <w:t xml:space="preserve"> </w:t>
      </w:r>
      <w:r>
        <w:rPr>
          <w:bCs/>
          <w:b/>
        </w:rPr>
        <w:t xml:space="preserve">Data Scientist</w:t>
      </w:r>
      <w:r>
        <w:t xml:space="preserve"> </w:t>
      </w:r>
      <w:r>
        <w:t xml:space="preserve">trained with both global best practices and local contextual understanding.</w:t>
      </w:r>
    </w:p>
    <w:p>
      <w:pPr>
        <w:pStyle w:val="BodyText"/>
      </w:pPr>
      <w:r>
        <w:t xml:space="preserve">I have carefully considered how this scholarship will bridge critical gaps in Egypt Alexandria's tech ecosystem. Current data science talent in the region is predominantly trained abroad, resulting in a disconnect between international methodologies and local challenges. My proposed training would address this through three key pathways: First, by developing models for Alexandria's unique environmental challenges (e.g., sea-level rise impacts on coastal infrastructure). Second, by creating predictive tools for the Alexandria University Hospital network to improve resource allocation during public health crises. Third, by establishing a student-led data literacy initiative targeting small businesses across the city—particularly in tourism and fisheries sectors where digital transformation remains underdeveloped. This approach ensures that my training as a</w:t>
      </w:r>
      <w:r>
        <w:t xml:space="preserve"> </w:t>
      </w:r>
      <w:r>
        <w:rPr>
          <w:bCs/>
          <w:b/>
        </w:rPr>
        <w:t xml:space="preserve">Data Scientist</w:t>
      </w:r>
      <w:r>
        <w:t xml:space="preserve"> </w:t>
      </w:r>
      <w:r>
        <w:t xml:space="preserve">directly serves Egypt Alexandria's economic and social priorities.</w:t>
      </w:r>
    </w:p>
    <w:p>
      <w:pPr>
        <w:pStyle w:val="BodyText"/>
      </w:pPr>
      <w:r>
        <w:t xml:space="preserve">The financial dimension is equally compelling. As the first child of a public school teacher in Alexandria, I have diligently pursued scholarships throughout my academic journey but face significant barriers to accessing advanced training without institutional support. This scholarship would alleviate the $12,500 tuition burden while allowing me to dedicate full-time effort to mastering tools like TensorFlow and Apache Spark—skills critical for working with Egypt's growing datasets from national projects like "Digital Egypt 2030." I am committed to giving back through a mandatory 18-month post-graduation internship at Egyptian tech companies, ensuring the scholarship investment directly fuels our local talent pipeline.</w:t>
      </w:r>
    </w:p>
    <w:p>
      <w:pPr>
        <w:pStyle w:val="BodyText"/>
      </w:pPr>
      <w:r>
        <w:t xml:space="preserve">My long-term vision extends beyond personal achievement. I aim to establish a data science consultancy within Egypt Alexandria focused on sustainable urban development, creating employment for fellow Alexandrians while addressing challenges like waste management optimization or cultural heritage preservation through AI. The Alexandria Institute of Technology's alumni network includes leaders from the Central Agency for Public Mobilization and Statistics (CAPMAS) and major local enterprises—connections that will be invaluable in scaling this initiative. By investing in my training, your committee is not merely funding an individual; you are cultivating a future</w:t>
      </w:r>
      <w:r>
        <w:t xml:space="preserve"> </w:t>
      </w:r>
      <w:r>
        <w:rPr>
          <w:bCs/>
          <w:b/>
        </w:rPr>
        <w:t xml:space="preserve">Data Scientist</w:t>
      </w:r>
      <w:r>
        <w:t xml:space="preserve"> </w:t>
      </w:r>
      <w:r>
        <w:t xml:space="preserve">who will actively strengthen Egypt Alexandria's position as a regional innovation leader.</w:t>
      </w:r>
    </w:p>
    <w:p>
      <w:pPr>
        <w:pStyle w:val="BodyText"/>
      </w:pPr>
      <w:r>
        <w:t xml:space="preserve">I have attached my complete academic portfolio, including letters of recommendation from professors at Alexandria University and the Smart City Project Manager at the Alexandria Governorate. I am prepared to discuss how my proposed projects align with your strategic goals for Egypt Alexandria during an interview at your earliest convenience. Thank you for considering this comprehensive</w:t>
      </w:r>
      <w:r>
        <w:t xml:space="preserve"> </w:t>
      </w:r>
      <w:r>
        <w:rPr>
          <w:bCs/>
          <w:b/>
        </w:rPr>
        <w:t xml:space="preserve">Scholarship Application Letter</w:t>
      </w:r>
      <w:r>
        <w:t xml:space="preserve">—I am eager to contribute my skills to advancing data science as a force for progress in our beloved city and nation.</w:t>
      </w:r>
    </w:p>
    <w:p>
      <w:pPr>
        <w:pStyle w:val="BodyText"/>
      </w:pPr>
      <w:r>
        <w:t xml:space="preserve">Sincerely,</w:t>
      </w:r>
    </w:p>
    <w:p>
      <w:pPr>
        <w:pStyle w:val="BodyText"/>
      </w:pPr>
      <w:r>
        <w:t xml:space="preserve">Amira Hassan</w:t>
      </w:r>
    </w:p>
    <w:p>
      <w:pPr>
        <w:pStyle w:val="BodyText"/>
      </w:pPr>
      <w:r>
        <w:t xml:space="preserve">Alexandria, Egypt</w:t>
      </w:r>
    </w:p>
    <w:p>
      <w:pPr>
        <w:pStyle w:val="BodyText"/>
      </w:pPr>
      <w:r>
        <w:rPr>
          <w:bCs/>
          <w:b/>
        </w:rPr>
        <w:t xml:space="preserve">Enclosures:</w:t>
      </w:r>
      <w:r>
        <w:t xml:space="preserve"> </w:t>
      </w:r>
      <w:r>
        <w:t xml:space="preserve">Academic Transcripts, Research Thesis Abstract, Recommendation Letters (3), Project Portfolio</w:t>
      </w:r>
    </w:p>
    <w:p>
      <w:pPr>
        <w:pStyle w:val="BodyText"/>
      </w:pPr>
      <w:r>
        <w:t xml:space="preserve">This Scholarship Application Letter has been carefully crafted to align with Egypt Alexandria's development priorities as a Data Scientist candidate.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Egypt Alexandria</dc:title>
  <dc:creator/>
  <dc:language>en</dc:language>
  <cp:keywords/>
  <dcterms:created xsi:type="dcterms:W3CDTF">2026-07-23T03:40:02Z</dcterms:created>
  <dcterms:modified xsi:type="dcterms:W3CDTF">2026-07-23T03:40:02Z</dcterms:modified>
</cp:coreProperties>
</file>

<file path=docProps/custom.xml><?xml version="1.0" encoding="utf-8"?>
<Properties xmlns="http://schemas.openxmlformats.org/officeDocument/2006/custom-properties" xmlns:vt="http://schemas.openxmlformats.org/officeDocument/2006/docPropsVTypes"/>
</file>