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Data Scientist Development Program in Germany Berlin</w:t>
      </w:r>
    </w:p>
    <w:bookmarkEnd w:id="20"/>
    <w:p>
      <w:pPr>
        <w:pStyle w:val="BodyText"/>
      </w:pPr>
      <w:r>
        <w:t xml:space="preserve">April 15, 2025</w:t>
      </w:r>
    </w:p>
    <w:p>
      <w:pPr>
        <w:pStyle w:val="BodyText"/>
      </w:pPr>
      <w:r>
        <w:t xml:space="preserve">Scholarship Committee</w:t>
      </w:r>
      <w:r>
        <w:br/>
      </w:r>
      <w:r>
        <w:t xml:space="preserve">Berlin Institute of Advanced Technology (BIAT)</w:t>
      </w:r>
      <w:r>
        <w:br/>
      </w:r>
      <w:r>
        <w:t xml:space="preserve">Tiergartenstraße 37</w:t>
      </w:r>
      <w:r>
        <w:br/>
      </w:r>
      <w:r>
        <w:t xml:space="preserve">10785 Berlin, Germany</w:t>
      </w:r>
    </w:p>
    <w:bookmarkStart w:id="21" w:name="X5fb962446470e4d9c5d048f61e2b9e9d5bd0792"/>
    <w:p>
      <w:pPr>
        <w:pStyle w:val="Heading2"/>
      </w:pPr>
      <w:r>
        <w:t xml:space="preserve">Subject: Comprehensive Scholarship Application for Data Scientist Training Program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Development Program at the Berlin Institute of Advanced Technology (BIAT). As a dedicated data science professional with a Master’s in Computational Statistics from the National University of Singapore and three years of industry experience at Singapore's leading AI startup, I have meticulously designed this application to demonstrate how my academic background, technical expertise, and visionary alignment with Berlin's tech ecosystem uniquely qualify me for this opportunity.</w:t>
      </w:r>
    </w:p>
    <w:p>
      <w:pPr>
        <w:pStyle w:val="BodyText"/>
      </w:pPr>
      <w:r>
        <w:t xml:space="preserve">My journey toward becoming a transformative</w:t>
      </w:r>
      <w:r>
        <w:t xml:space="preserve"> </w:t>
      </w:r>
      <w:r>
        <w:rPr>
          <w:bCs/>
          <w:b/>
        </w:rPr>
        <w:t xml:space="preserve">Data Scientist</w:t>
      </w:r>
      <w:r>
        <w:t xml:space="preserve"> </w:t>
      </w:r>
      <w:r>
        <w:t xml:space="preserve">began during my undergraduate studies when I developed an algorithm that reduced energy consumption in smart grids by 22%—a project that ignited my passion for data-driven solutions to societal challenges. This conviction deepened during my master's program, where I specialized in predictive analytics for urban mobility systems. My thesis on optimizing Berlin's public transport network using open-source mobility data (from BVG and Deutsche Bahn) revealed how Berlin’s unique blend of historical infrastructure and modern tech innovation creates unparalleled opportunities for data science applications. I now seek to deepen this expertise through BIAT's program, which directly addresses the critical skills gap in Germany’s rapidly expanding data sector.</w:t>
      </w:r>
    </w:p>
    <w:p>
      <w:pPr>
        <w:pStyle w:val="BodyText"/>
      </w:pPr>
      <w:r>
        <w:t xml:space="preserve">My choice of</w:t>
      </w:r>
      <w:r>
        <w:t xml:space="preserve"> </w:t>
      </w:r>
      <w:r>
        <w:rPr>
          <w:bCs/>
          <w:b/>
        </w:rPr>
        <w:t xml:space="preserve">Germany Berlin</w:t>
      </w:r>
      <w:r>
        <w:t xml:space="preserve"> </w:t>
      </w:r>
      <w:r>
        <w:t xml:space="preserve">as my professional home is deliberate and deeply strategic. Berlin has evolved beyond its reputation as a cultural capital to become Europe’s fastest-growing tech hub—boasting over 2,500 startups, including 43 unicorns, with 37% focused on data-driven solutions (Berlin Startup Guide, 2024). Unlike Silicon Valley's hyper-competitive environment or London's finance-centric AI scene, Berlin offers a unique ecosystem where technological innovation intersects with social impact. The presence of institutions like the Fraunhofer Institute for Computer Graphics Research and the Berlin Big Data Center provides unparalleled research infrastructure. More importantly, I am inspired by Berlin’s commitment to ethical AI—evidenced by its 2023 "AI Ethics Charter" that prioritizes transparency and inclusivity, values I have championed throughout my career through open-source contributions to the Responsible AI Framework on GitHub.</w:t>
      </w:r>
    </w:p>
    <w:p>
      <w:pPr>
        <w:pStyle w:val="BodyText"/>
      </w:pPr>
      <w:r>
        <w:t xml:space="preserve">My technical capabilities align precisely with BIAT's program objectives. I possess advanced proficiency in Python (scikit-learn, TensorFlow), SQL analytics, and cloud platforms (AWS, Azure), validated by my Google Cloud Professional Data Engineer certification. At my previous role, I led a cross-functional team that developed a real-time traffic prediction model using Berlin’s public mobility data—reducing commute times for 150K daily users by an average of 18 minutes. This project required navigating complex data governance challenges, including GDPR compliance and multi-source data integration—a skill directly applicable to BIAT's focus on enterprise-scale ethical AI deployment.</w:t>
      </w:r>
    </w:p>
    <w:p>
      <w:pPr>
        <w:pStyle w:val="BodyText"/>
      </w:pPr>
      <w:r>
        <w:t xml:space="preserve">What distinguishes me is my commitment to leveraging data science for Berlin’s socioeconomic development. I have already initiated a pilot partnership with the Berlin Social Innovation Lab to analyze homelessness patterns using anonymized public service data, aiming to improve resource allocation for vulnerable populations. This project aligns with BIAT's mission and demonstrates how I will immediately contribute value upon arrival. Moreover, my fluency in German (C1 level) and familiarity with Berlin’s cultural landscape—having spent six months as an intern at the Technische Universität Berlin’s Data Science Lab—ensures seamless integration into both academic and professional communities.</w:t>
      </w:r>
    </w:p>
    <w:p>
      <w:pPr>
        <w:pStyle w:val="BodyText"/>
      </w:pPr>
      <w:r>
        <w:t xml:space="preserve">I recognize that pursuing this scholarship is a significant investment in Germany's future workforce. The BIAT program will equip me with specialized skills in federated learning and AI ethics—critical for addressing Europe's regulatory environment under the AI Act. I plan to apply these competencies within Berlin’s ecosystem by co-founding a social impact startup focused on sustainable urban development, creating jobs while advancing data-driven civic solutions. My long-term vision includes establishing a BIAT-affiliated research node at the University of Applied Sciences Berlin, fostering industry-academia collaboration that directly supports Germany's 2030 digital strategy.</w:t>
      </w:r>
    </w:p>
    <w:p>
      <w:pPr>
        <w:pStyle w:val="BodyText"/>
      </w:pPr>
      <w:r>
        <w:t xml:space="preserve">Financially, this scholarship is indispensable. While I have secured partial funding from my former employer (covering 40% of tuition), BIAT’s support would bridge the remaining gap—enabling me to focus entirely on research without compromising academic rigor or community engagement. My family's sponsorship of the remainder demonstrates our shared commitment to this endeavor, but the scholarship represents a strategic partnership that will yield exponential returns for Germany’s tech landscape through my contributions.</w:t>
      </w:r>
    </w:p>
    <w:p>
      <w:pPr>
        <w:pStyle w:val="BodyText"/>
      </w:pPr>
      <w:r>
        <w:t xml:space="preserve">My proposed timeline exemplifies my proactive approach: Months 1-3 would focus on integrating into BIAT's research groups while auditing Berlin-specific datasets; Months 4-6 would develop a prototype for Berlin’s "Smart Mobility 2030" initiative; and Months 7-12 would culminate in a deployable AI model for the city’s climate action plan. I have already initiated discussions with BVG (Berlin's public transport authority) to validate this roadmap, securing their support as an industry partner—a testament to Berlin's collaborative spirit.</w:t>
      </w:r>
    </w:p>
    <w:p>
      <w:pPr>
        <w:pStyle w:val="BodyText"/>
      </w:pPr>
      <w:r>
        <w:t xml:space="preserve">As I prepare for my journey to</w:t>
      </w:r>
      <w:r>
        <w:t xml:space="preserve"> </w:t>
      </w:r>
      <w:r>
        <w:rPr>
          <w:bCs/>
          <w:b/>
        </w:rPr>
        <w:t xml:space="preserve">Germany Berlin</w:t>
      </w:r>
      <w:r>
        <w:t xml:space="preserve">, I am profoundly grateful for your consideration of this</w:t>
      </w:r>
      <w:r>
        <w:t xml:space="preserve"> </w:t>
      </w:r>
      <w:r>
        <w:rPr>
          <w:bCs/>
          <w:b/>
        </w:rPr>
        <w:t xml:space="preserve">Scholarship Application Letter</w:t>
      </w:r>
      <w:r>
        <w:t xml:space="preserve">. My academic record (3.9/4.0 GPA), technical portfolio (15+ GitHub repositories, 3 publications in IEEE journals), and community initiatives reflect not just capability but a deep-seated commitment to Berlin’s innovation ethos. I envision myself as the bridge between cutting-edge data science and Berlin’s human-centered development goals—a role where this scholarship will catalyze my growth from a skilled practitioner into an industry leader.</w:t>
      </w:r>
    </w:p>
    <w:p>
      <w:pPr>
        <w:pStyle w:val="BodyText"/>
      </w:pPr>
      <w:r>
        <w:t xml:space="preserve">Thank you for evaluating my application with the seriousness it deserves. I am eager to discuss how my vision aligns with BIAT’s mission during an interview at your convenience and welcome the opportunity to contribute immediately to Berlin’s data science community. My resume, reference letters from Prof. Dr. Lena Weber (TU Berlin) and Dr. Arjun Patel (Google AI), and additional technical samples are available upon request.</w:t>
      </w:r>
    </w:p>
    <w:p>
      <w:pPr>
        <w:pStyle w:val="BodyText"/>
      </w:pPr>
      <w:r>
        <w:t xml:space="preserve">Sincerely,</w:t>
      </w:r>
      <w:r>
        <w:br/>
      </w:r>
      <w:r>
        <w:br/>
      </w:r>
      <w:r>
        <w:rPr>
          <w:bCs/>
          <w:b/>
        </w:rPr>
        <w:t xml:space="preserve">Alexandra Schmidt</w:t>
      </w:r>
      <w:r>
        <w:br/>
      </w:r>
      <w:r>
        <w:t xml:space="preserve">M.Sc. Computational Statistics</w:t>
      </w:r>
      <w:r>
        <w:br/>
      </w:r>
      <w:r>
        <w:t xml:space="preserve">National University of Singapore</w:t>
      </w:r>
      <w:r>
        <w:br/>
      </w:r>
      <w:r>
        <w:t xml:space="preserve">alexandra.schmidt@email.com | +49 176 12345678</w:t>
      </w:r>
      <w:r>
        <w:br/>
      </w:r>
      <w:r>
        <w:t xml:space="preserve">LinkedIn: linkedin.com/in/alexandraschmidt | GitHub: github.com/alexschmidt-data</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r>
        <w:t xml:space="preserve"> </w:t>
      </w:r>
      <w:r>
        <w:t xml:space="preserve">"Scholarship Application Letter" (used 3x), "Data Scientist" (used 6x), "Germany Berlin" (used 4x)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Germany Berlin</dc:title>
  <dc:creator/>
  <dc:language>en</dc:language>
  <cp:keywords/>
  <dcterms:created xsi:type="dcterms:W3CDTF">2026-07-15T06:24:51Z</dcterms:created>
  <dcterms:modified xsi:type="dcterms:W3CDTF">2026-07-15T06:24:51Z</dcterms:modified>
</cp:coreProperties>
</file>

<file path=docProps/custom.xml><?xml version="1.0" encoding="utf-8"?>
<Properties xmlns="http://schemas.openxmlformats.org/officeDocument/2006/custom-properties" xmlns:vt="http://schemas.openxmlformats.org/officeDocument/2006/docPropsVTypes"/>
</file>