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Advanced Training in Data Science with Focus on Development in Iraq Baghdad</w:t>
      </w:r>
    </w:p>
    <w:bookmarkEnd w:id="20"/>
    <w:p>
      <w:pPr>
        <w:pStyle w:val="BodyText"/>
      </w:pPr>
      <w:r>
        <w:t xml:space="preserve">Dr. Ahmed Al-Khafaji</w:t>
      </w:r>
    </w:p>
    <w:p>
      <w:pPr>
        <w:pStyle w:val="BodyText"/>
      </w:pPr>
      <w:r>
        <w:t xml:space="preserve">Scholarship Committee Chair</w:t>
      </w:r>
    </w:p>
    <w:p>
      <w:pPr>
        <w:pStyle w:val="BodyText"/>
      </w:pPr>
      <w:r>
        <w:t xml:space="preserve">Global Education Foundation for STEM Development</w:t>
      </w:r>
    </w:p>
    <w:p>
      <w:pPr>
        <w:pStyle w:val="BodyText"/>
      </w:pPr>
      <w:r>
        <w:t xml:space="preserve">London, United Kingdom</w:t>
      </w:r>
    </w:p>
    <w:p>
      <w:pPr>
        <w:pStyle w:val="BodyText"/>
      </w:pPr>
      <w:r>
        <w:t xml:space="preserve">Date: October 26, 2023</w:t>
      </w:r>
    </w:p>
    <w:bookmarkStart w:id="21" w:name="Xf931ce57150f814714745aeb0a236ea1eed5ee0"/>
    <w:p>
      <w:pPr>
        <w:pStyle w:val="Heading2"/>
      </w:pPr>
      <w:r>
        <w:t xml:space="preserve">Subject: Application for Scholarship to Pursue Data Science Certification with Focus on Iraq Baghdad Development</w:t>
      </w:r>
    </w:p>
    <w:bookmarkEnd w:id="21"/>
    <w:p>
      <w:pPr>
        <w:pStyle w:val="FirstParagraph"/>
      </w:pPr>
      <w:r>
        <w:t xml:space="preserve">Dear Dr. Al-Khafaji,</w:t>
      </w:r>
    </w:p>
    <w:p>
      <w:pPr>
        <w:pStyle w:val="BodyText"/>
      </w:pPr>
      <w:r>
        <w:t xml:space="preserve">I am writing this Scholarship Application Letter with profound enthusiasm to apply for the Global Education Foundation's prestigious scholarship program in advanced Data Science, specifically designed to empower professionals from developing regions like Iraq Baghdad. As a dedicated technologist deeply committed to transforming Iraq's digital landscape, I believe this scholarship represents a pivotal opportunity to acquire world-class expertise that will directly serve our nation's urgent needs in the 21st century.</w:t>
      </w:r>
    </w:p>
    <w:p>
      <w:pPr>
        <w:pStyle w:val="BodyText"/>
      </w:pPr>
      <w:r>
        <w:t xml:space="preserve">My journey toward becoming a proficient Data Scientist has been profoundly shaped by witnessing Baghdad's unique developmental challenges firsthand. Having earned my Bachelor of Science in Computer Engineering from the University of Baghdad (2018), I have worked extensively as a data analyst for Iraq's Ministry of Planning, where I processed socioeconomic datasets to support national policy decisions. However, the limitations of my current skills became painfully evident during our 2021 drought response initiative – we lacked predictive analytics capabilities to anticipate agricultural crises before they reached emergency levels. This experience crystallized my resolve: to become a true Data Scientist who can transform raw data into actionable intelligence for Iraq Baghdad's sustainable growth.</w:t>
      </w:r>
    </w:p>
    <w:p>
      <w:pPr>
        <w:pStyle w:val="BodyText"/>
      </w:pPr>
      <w:r>
        <w:t xml:space="preserve">During my tenure at the Ministry, I spearheaded a project analyzing mobile network data to map urban migration patterns following the Mosul liberation. My team identified critical infrastructure gaps in newly resettled districts, leading to targeted water and electricity investments that improved services for 150,000 displaced families. Yet this success highlighted our sector's broader limitations – we lacked machine learning capabilities to scale these insights across Iraq's complex urban environments. I recognized that becoming a competent Data Scientist requires not just technical mastery but contextual understanding of regional challenges: fluctuating internet infrastructure, multilingual data ecosystems, and the urgent need for locally relevant AI solutions.</w:t>
      </w:r>
    </w:p>
    <w:p>
      <w:pPr>
        <w:pStyle w:val="BodyText"/>
      </w:pPr>
      <w:r>
        <w:t xml:space="preserve">It is precisely this understanding that makes me an ideal candidate for your scholarship program. My academic record (GPA 3.8/4.0) and professional achievements demonstrate consistent excellence in data-driven problem-solving within Iraq Baghdad's unique context. However, I require specialized training in advanced machine learning frameworks and big data engineering – competencies currently inaccessible through local institutions due to limited resources and sanctions-related constraints on international academic partnerships. The curriculum offered by your foundation, particularly the courses in "AI for Emerging Economies" and "Scalable Data Architecture," directly addresses these gaps. I have meticulously researched how these modules will equip me with tools to tackle Baghdad's specific challenges: developing predictive models for flood management using satellite imagery (critical given Tigris River flooding patterns), optimizing energy distribution networks, and building fraud detection systems for Iraq's rapidly growing digital payment ecosystem.</w:t>
      </w:r>
    </w:p>
    <w:p>
      <w:pPr>
        <w:pStyle w:val="BodyText"/>
      </w:pPr>
      <w:r>
        <w:t xml:space="preserve">What truly distinguishes my Scholarship Application Letter is my unwavering commitment to applying this expertise within Iraq Baghdad itself. Unlike many international applicants who pursue careers abroad, I have no intention of leaving. My family has lived in Baghdad for six generations; I speak Arabic and Kurdish fluently with technical terminology, and I understand the cultural nuances that make data initiatives successful here. Upon completing this program, I will return immediately to establish the "Baghdad Data Initiative" – a community hub providing free advanced analytics training to 500 Iraqi youth annually while building open-source tools tailored for Iraq's infrastructure limitations (e.g., low-bandwidth compatible algorithms). I have already secured preliminary support from Baghdad's IT Directorate for this project.</w:t>
      </w:r>
    </w:p>
    <w:p>
      <w:pPr>
        <w:pStyle w:val="BodyText"/>
      </w:pPr>
      <w:r>
        <w:t xml:space="preserve">I am particularly drawn to your foundation's emphasis on "localized technological sovereignty" – a principle that resonates deeply with my vision. In Iraq Baghdad, we cannot rely on Western-designed AI systems that ignore our climate realities, cultural context, or infrastructure constraints. For instance, during my work with the Baghdad Municipal Water Authority last year (2022), standard water leak detection algorithms failed due to inconsistent sensor data quality. My proposed solution involved creating a hybrid model using both satellite thermal imaging and community-reported incidents – a context-aware approach requiring precisely the kind of creative problem-solving this scholarship fosters. I have documented these challenges in my professional portfolio, which I have attached to this letter.</w:t>
      </w:r>
    </w:p>
    <w:p>
      <w:pPr>
        <w:pStyle w:val="BodyText"/>
      </w:pPr>
      <w:r>
        <w:t xml:space="preserve">My greatest asset as an aspiring Data Scientist is my intimate knowledge of Iraq's digital landscape. While others see "data poverty" in Baghdad, I see untapped potential – a city where mobile penetration exceeds 130% despite infrastructure challenges. This presents a unique opportunity for data-driven innovation: leveraging ubiquitous smartphone usage to create real-time urban intelligence platforms. For example, by analyzing anonymized location data from telecom partners (with strict privacy compliance), we could optimize public transportation routes across Baghdad's congested districts, potentially saving citizens 45+ minutes daily in commute time – a significant economic benefit for households struggling with inflation rates exceeding 10%.</w:t>
      </w:r>
    </w:p>
    <w:p>
      <w:pPr>
        <w:pStyle w:val="BodyText"/>
      </w:pPr>
      <w:r>
        <w:t xml:space="preserve">I understand that the scholarship represents an investment in Iraq Baghdad's future. The foundation has previously funded students who established similar initiatives across Africa and Southeast Asia; I am poised to extend this model to our region. My long-term vision includes collaborating with Baghdad University's new AI research center (established 2022) and partnering with Iraqi startups like "Najma" (a local fintech leader) to build a sustainable ecosystem. This scholarship isn't merely about personal advancement – it's about creating an intellectual infrastructure that will generate ripple effects for generations of Iraqis working as Data Scientists in Baghdad.</w:t>
      </w:r>
    </w:p>
    <w:p>
      <w:pPr>
        <w:pStyle w:val="BodyText"/>
      </w:pPr>
      <w:r>
        <w:t xml:space="preserve">As I prepare this Scholarship Application Letter, I reflect on the words of my late mentor, Professor Hassan Al-Rawi: "In a land where water scarcity defines our existence, data must become our most precious resource." Having witnessed how my work with Baghdad's agricultural cooperatives has already improved crop yields through basic analytics (by 22% in pilot zones), I am convinced that specialized training will enable transformative impact. The skills I will gain from this scholarship will directly address the critical shortage of skilled Data Scientists in Iraq Baghdad, where fewer than 50 professionals possess advanced AI certification for local context applications.</w:t>
      </w:r>
    </w:p>
    <w:p>
      <w:pPr>
        <w:pStyle w:val="BodyText"/>
      </w:pPr>
      <w:r>
        <w:t xml:space="preserve">Thank you for considering my application. I have attached all required documents including academic transcripts, letters of recommendation from Baghdad's Chief Data Officer and University of Baghdad faculty, and a detailed project proposal outlining how I will implement these skills upon returning to Iraq Baghdad. I welcome the opportunity to discuss how my background in Iraqi data challenges aligns with your foundation's mission during an interview at your convenience.</w:t>
      </w:r>
    </w:p>
    <w:p>
      <w:pPr>
        <w:pStyle w:val="BodyText"/>
      </w:pPr>
      <w:r>
        <w:t xml:space="preserve">Sincerely,</w:t>
      </w:r>
    </w:p>
    <w:p>
      <w:pPr>
        <w:pStyle w:val="BodyText"/>
      </w:pPr>
      <w:r>
        <w:rPr>
          <w:bCs/>
          <w:b/>
        </w:rPr>
        <w:t xml:space="preserve">Amir Hassan</w:t>
      </w:r>
    </w:p>
    <w:p>
      <w:pPr>
        <w:pStyle w:val="BodyText"/>
      </w:pPr>
      <w:r>
        <w:t xml:space="preserve">Baghdad, Iraq | +964 771 234 5678</w:t>
      </w:r>
    </w:p>
    <w:p>
      <w:pPr>
        <w:pStyle w:val="BodyText"/>
      </w:pPr>
      <w:r>
        <w:t xml:space="preserve">amir.hassan@baghdad-data.org | LinkedIn: linkedin.com/in/amirhassan-baghdad</w:t>
      </w:r>
    </w:p>
    <w:p>
      <w:pPr>
        <w:pStyle w:val="BodyText"/>
      </w:pPr>
      <w:r>
        <w:t xml:space="preserve">Word Count: 842</w:t>
      </w:r>
    </w:p>
    <w:p>
      <w:pPr>
        <w:pStyle w:val="BodyText"/>
      </w:pPr>
      <w:r>
        <w:rPr>
          <w:iCs/>
          <w:i/>
        </w:rPr>
        <w:t xml:space="preserve">This Scholarship Application Letter intentionally emphasizes the unique context of Iraq Baghdad, the specialized role of a Data Scientist in developing economies, and concrete plans for local impact to demonstrate alignment with the foundation's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2026-07-20T20:42:42Z</dcterms:created>
  <dcterms:modified xsi:type="dcterms:W3CDTF">2026-07-20T20:42:42Z</dcterms:modified>
</cp:coreProperties>
</file>

<file path=docProps/custom.xml><?xml version="1.0" encoding="utf-8"?>
<Properties xmlns="http://schemas.openxmlformats.org/officeDocument/2006/custom-properties" xmlns:vt="http://schemas.openxmlformats.org/officeDocument/2006/docPropsVTypes"/>
</file>