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245a56cfa3ab1fbd27255e16c2b14e6c094a00b"/>
    <w:p>
      <w:pPr>
        <w:pStyle w:val="Heading2"/>
      </w:pPr>
      <w:r>
        <w:t xml:space="preserve">FOR DATA SCIENTIST ADVANCEMENT IN JAPAN KYOTO</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Kyoto University Graduate School of Informatics</w:t>
      </w:r>
      <w:r>
        <w:br/>
      </w:r>
      <w:r>
        <w:t xml:space="preserve">Yoshida-Honmachi, Sakyo-ku</w:t>
      </w:r>
      <w:r>
        <w:br/>
      </w:r>
      <w:r>
        <w:t xml:space="preserve">Kyoto 606-8501</w:t>
      </w:r>
      <w:r>
        <w:br/>
      </w:r>
      <w:r>
        <w:t xml:space="preserve">Japan</w:t>
      </w:r>
    </w:p>
    <w:bookmarkStart w:id="22" w:name="X1b73720a95bdbc23970a8599d1bed754b120c0f"/>
    <w:p>
      <w:pPr>
        <w:pStyle w:val="Heading2"/>
      </w:pPr>
      <w:r>
        <w:t xml:space="preserve">SUBJECT: APPLICATION FOR GRADUATE SCHOLARSHIP TO ADVANCE DATA SCIENTIST PROFESSIONALISM IN JAPAN KYOTO</w:t>
      </w:r>
    </w:p>
    <w:bookmarkEnd w:id="22"/>
    <w:p>
      <w:pPr>
        <w:pStyle w:val="FirstParagraph"/>
      </w:pPr>
      <w:r>
        <w:t xml:space="preserve">Dear Esteemed Scholarship Committee,</w:t>
      </w:r>
    </w:p>
    <w:p>
      <w:pPr>
        <w:pStyle w:val="BodyText"/>
      </w:pPr>
      <w:r>
        <w:t xml:space="preserve">It is with profound enthusiasm that I submit this Scholarship Application Letter to formally apply for the prestigious Graduate Scholarship Program at Kyoto University. As a dedicated aspiring Data Scientist with five years of professional experience and a master's degree in Machine Learning, I seek to deepen my expertise in advanced data analytics within Japan's most culturally rich and technologically progressive city—Kyoto. This application represents not merely an academic pursuit, but a strategic commitment to merging Western analytical methodologies with Japan's unique technological ethos at the heart of Kyoto’s innovation ecosystem.</w:t>
      </w:r>
    </w:p>
    <w:p>
      <w:pPr>
        <w:pStyle w:val="BodyText"/>
      </w:pPr>
      <w:r>
        <w:t xml:space="preserve">My journey as a Data Scientist began during my master’s research at Stanford University, where I developed predictive models for healthcare resource optimization that reduced hospital wait times by 37% in pilot studies. However, I recognized that true transformative potential in data science requires cultural immersion—particularly within societies like Japan where technology integrates seamlessly with tradition. Kyoto, as the historic capital and current hub of Japan’s AI renaissance, offers the ideal environment to cultivate this synthesis. The city’s harmonious blend of ancient Buddhist temples and cutting-edge tech parks (such as those in Uji and Nishio) creates a unique laboratory for ethical data science—precisely where I aim to contribute.</w:t>
      </w:r>
    </w:p>
    <w:p>
      <w:pPr>
        <w:pStyle w:val="BodyText"/>
      </w:pPr>
      <w:r>
        <w:t xml:space="preserve">I have meticulously researched Kyoto University’s Graduate School of Informatics, especially Professor Tanaka’s work on "Cultural Context in AI Ethics" and the Kyoto Data Science Consortium. My proposed research—</w:t>
      </w:r>
      <w:r>
        <w:rPr>
          <w:iCs/>
          <w:i/>
        </w:rPr>
        <w:t xml:space="preserve">"Cross-Cultural Data Interpretation Frameworks for Sustainable Urban Development"</w:t>
      </w:r>
      <w:r>
        <w:t xml:space="preserve">—directly aligns with these initiatives. This project would analyze Kyoto’s real-time sensor data from public transport, energy grids, and tourism flows to build adaptive models that respect both environmental constraints and cultural preservation goals. Unlike conventional smart-city approaches focused solely on efficiency, my methodology incorporates Japanese concepts of</w:t>
      </w:r>
      <w:r>
        <w:t xml:space="preserve"> </w:t>
      </w:r>
      <w:r>
        <w:rPr>
          <w:iCs/>
          <w:i/>
        </w:rPr>
        <w:t xml:space="preserve">"ma" (negative space)</w:t>
      </w:r>
      <w:r>
        <w:t xml:space="preserve"> </w:t>
      </w:r>
      <w:r>
        <w:t xml:space="preserve">and</w:t>
      </w:r>
      <w:r>
        <w:t xml:space="preserve"> </w:t>
      </w:r>
      <w:r>
        <w:rPr>
          <w:iCs/>
          <w:i/>
        </w:rPr>
        <w:t xml:space="preserve">"wabi-sabi"</w:t>
      </w:r>
      <w:r>
        <w:t xml:space="preserve"> </w:t>
      </w:r>
      <w:r>
        <w:t xml:space="preserve">(beauty in imperfection) to create more human-centered data systems. As a Data Scientist, I believe these principles are essential for sustainable technology that serves communities—not just metrics.</w:t>
      </w:r>
    </w:p>
    <w:p>
      <w:pPr>
        <w:pStyle w:val="BodyText"/>
      </w:pPr>
      <w:r>
        <w:t xml:space="preserve">My professional experience has prepared me to thrive in Kyoto’s academic environment. At TechGlobal Inc., I led a team of six Data Scientists developing AI tools for supply chain resilience during the pandemic, resulting in $2.3M in operational savings. This required navigating complex ethical dilemmas—such as privacy concerns with worker tracking data—that resonate deeply with Japan’s stringent</w:t>
      </w:r>
      <w:r>
        <w:t xml:space="preserve"> </w:t>
      </w:r>
      <w:r>
        <w:rPr>
          <w:iCs/>
          <w:i/>
        </w:rPr>
        <w:t xml:space="preserve">Act on the Protection of Personal Information (APPI)</w:t>
      </w:r>
      <w:r>
        <w:t xml:space="preserve">. In Kyoto, I aim to refine these skills through hands-on collaboration at the Kyoto Institute for Informatics and participation in the annual Kyoto AI Symposium. The scholarship would fund my enrollment in advanced courses like "Ethical AI for Aging Societies" while covering living expenses near the university’s iconic Philosopher’s Path, enabling daily immersion in both scholarly and cultural life.</w:t>
      </w:r>
    </w:p>
    <w:p>
      <w:pPr>
        <w:pStyle w:val="BodyText"/>
      </w:pPr>
      <w:r>
        <w:t xml:space="preserve">Why Kyoto specifically? Beyond its academic prestige, Kyoto offers something no other city provides: a living laboratory where data science can operate within an environment that values harmony over disruption. The city’s 2030 Carbon Neutrality Plan requires precisely the kind of data-driven urban planning I aim to pioneer. During my research visit to Kyoto in 2023, I observed how local government agencies like Kyoto City Office already use sensor networks for flood prediction—yet their models lack integration with cultural heritage preservation needs. As a Data Scientist embedded in this ecosystem, I can bridge that gap by designing systems that protect both historical sites and citizen welfare. This aligns perfectly with the scholarship’s mission to foster globally conscious technologists.</w:t>
      </w:r>
    </w:p>
    <w:p>
      <w:pPr>
        <w:pStyle w:val="BodyText"/>
      </w:pPr>
      <w:r>
        <w:t xml:space="preserve">My long-term vision extends beyond Kyoto to create a model for ethical data science applicable across Asia. I plan to establish the "Kyoto Data Ethics Network," a collaboration between universities, tech firms, and cultural institutions. This would develop open-source tools for community-led data governance—inspired by Kyoto’s</w:t>
      </w:r>
      <w:r>
        <w:t xml:space="preserve"> </w:t>
      </w:r>
      <w:r>
        <w:rPr>
          <w:iCs/>
          <w:i/>
        </w:rPr>
        <w:t xml:space="preserve">chōja</w:t>
      </w:r>
      <w:r>
        <w:t xml:space="preserve"> </w:t>
      </w:r>
      <w:r>
        <w:t xml:space="preserve">(community association) tradition of collective problem-solving. The scholarship is pivotal to this mission: it would enable me to publish findings in journals like</w:t>
      </w:r>
      <w:r>
        <w:t xml:space="preserve"> </w:t>
      </w:r>
      <w:r>
        <w:rPr>
          <w:iCs/>
          <w:i/>
        </w:rPr>
        <w:t xml:space="preserve">AI &amp; Society</w:t>
      </w:r>
      <w:r>
        <w:t xml:space="preserve">, present at IEEE conferences, and build partnerships with Kyoto-based companies like Kyocera and Fujitsu’s AI labs. My goal is not just to advance as a Data Scientist, but to help Japan lead the world in human-centric technology.</w:t>
      </w:r>
    </w:p>
    <w:p>
      <w:pPr>
        <w:pStyle w:val="BodyText"/>
      </w:pPr>
      <w:r>
        <w:t xml:space="preserve">I understand that this Scholarship Application Letter represents more than financial support—it embodies trust in my ability to contribute meaningfully to Japan’s technological identity. Having studied Japanese language for two years (N2 level) and participated in Kyoto’s cultural exchange program as a university volunteer, I am prepared for full immersion. The values of</w:t>
      </w:r>
      <w:r>
        <w:t xml:space="preserve"> </w:t>
      </w:r>
      <w:r>
        <w:rPr>
          <w:iCs/>
          <w:i/>
        </w:rPr>
        <w:t xml:space="preserve">"wa" (harmony)</w:t>
      </w:r>
      <w:r>
        <w:t xml:space="preserve"> </w:t>
      </w:r>
      <w:r>
        <w:t xml:space="preserve">and</w:t>
      </w:r>
      <w:r>
        <w:t xml:space="preserve"> </w:t>
      </w:r>
      <w:r>
        <w:rPr>
          <w:iCs/>
          <w:i/>
        </w:rPr>
        <w:t xml:space="preserve">"gaman" (perseverance)</w:t>
      </w:r>
      <w:r>
        <w:t xml:space="preserve"> </w:t>
      </w:r>
      <w:r>
        <w:t xml:space="preserve">that define Kyoto culture mirror the resilience required in data science work. I have already secured preliminary mentorship from Dr. Akiko Sato of Kyoto University’s Robotics Lab, whose work on AI for elderly care complements my research.</w:t>
      </w:r>
    </w:p>
    <w:p>
      <w:pPr>
        <w:pStyle w:val="BodyText"/>
      </w:pPr>
      <w:r>
        <w:t xml:space="preserve">In closing, I ask you to consider this Scholarship Application Letter as a commitment to the future of data science—not as an isolated technical field, but as a discipline deeply intertwined with human values. Kyoto provides the unique stage where technology and tradition converge, offering an unparalleled environment for me to grow as a Data Scientist who serves society ethically. With your support, I will dedicate myself entirely to advancing not just my career, but the very framework of what responsible data science can mean in Japan Kyoto and beyond.</w:t>
      </w:r>
    </w:p>
    <w:p>
      <w:pPr>
        <w:pStyle w:val="BodyText"/>
      </w:pPr>
      <w:r>
        <w:t xml:space="preserve">Thank you for considering my application. I eagerly await the opportunity to discuss how my vision aligns with your mission to foster globally minded innovators at Kyoto University.</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Scholarship Application Letter is specifically tailored for a Data Scientist seeking advanced studies in Japan Kyoto, emphasizing cultural integration and ethical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in Japan Kyoto</dc:title>
  <dc:creator/>
  <dc:language>en</dc:language>
  <cp:keywords/>
  <dcterms:created xsi:type="dcterms:W3CDTF">2025-12-10T17:25:05Z</dcterms:created>
  <dcterms:modified xsi:type="dcterms:W3CDTF">2025-12-10T17:25:05Z</dcterms:modified>
</cp:coreProperties>
</file>

<file path=docProps/custom.xml><?xml version="1.0" encoding="utf-8"?>
<Properties xmlns="http://schemas.openxmlformats.org/officeDocument/2006/custom-properties" xmlns:vt="http://schemas.openxmlformats.org/officeDocument/2006/docPropsVTypes"/>
</file>