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w:t>
      </w:r>
      <w:r>
        <w:t xml:space="preserve"> </w:t>
      </w:r>
      <w:r>
        <w:t xml:space="preserve">Malaysia</w:t>
      </w:r>
      <w:r>
        <w:t xml:space="preserve"> </w:t>
      </w:r>
      <w:r>
        <w:t xml:space="preserve">Kuala</w:t>
      </w:r>
      <w:r>
        <w:t xml:space="preserve"> </w:t>
      </w:r>
      <w:r>
        <w:t xml:space="preserve">Lumpur</w:t>
      </w:r>
    </w:p>
    <w:bookmarkStart w:id="21" w:name="X454301142363fc2f972ea3f5ec657a3bd8f0a68"/>
    <w:p>
      <w:pPr>
        <w:pStyle w:val="Heading1"/>
      </w:pPr>
      <w:r>
        <w:t xml:space="preserve">Scholarship Application Letter for Data Scientist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Malaysia Digital Economy Corporation (MDEC)</w:t>
      </w:r>
      <w:r>
        <w:br/>
      </w:r>
      <w:r>
        <w:t xml:space="preserve">Level 10, Menara 3, Kompleks MDEC</w:t>
      </w:r>
      <w:r>
        <w:br/>
      </w:r>
      <w:r>
        <w:t xml:space="preserve">Jalan Teknokrat, Kuala Lumpur 50470</w:t>
      </w:r>
      <w:r>
        <w:br/>
      </w:r>
      <w:r>
        <w:t xml:space="preserve">Malaysia</w:t>
      </w:r>
    </w:p>
    <w:bookmarkStart w:id="20" w:name="X9c8d11b348a0c875abed4f655c6ab152ad3f755"/>
    <w:p>
      <w:pPr>
        <w:pStyle w:val="Heading2"/>
      </w:pPr>
      <w:r>
        <w:t xml:space="preserve">Subject: Formal Application for Data Science Scholarship to Advance Malaysia's Digital Transformation in Kuala Lumpur</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Data Science Development Scholarship offered by the Malaysia Digital Economy Corporation (MDEC). As a dedicated aspiring Data Scientist hailing from Kuala Lumpur, I have meticulously aligned my academic and professional trajectory with Malaysia's national vision of becoming a high-income digital economy by 2030. This scholarship represents not merely an educational opportunity, but a strategic catalyst for my contribution to</w:t>
      </w:r>
      <w:r>
        <w:t xml:space="preserve"> </w:t>
      </w:r>
      <w:r>
        <w:rPr>
          <w:bCs/>
          <w:b/>
        </w:rPr>
        <w:t xml:space="preserve">Malaysia Kuala Lumpur</w:t>
      </w:r>
      <w:r>
        <w:t xml:space="preserve">'s emergence as Southeast Asia’s foremost hub for artificial intelligence and data-driven innovation.</w:t>
      </w:r>
    </w:p>
    <w:p>
      <w:pPr>
        <w:pStyle w:val="BodyText"/>
      </w:pPr>
      <w:r>
        <w:t xml:space="preserve">My academic foundation in Computer Science with Honors from Universiti Teknologi Malaysia (UTM) has equipped me with rigorous technical skills in machine learning, statistical modeling, and big data analytics. During my final year project, I developed an AI-powered predictive model for optimizing public transport routes across</w:t>
      </w:r>
      <w:r>
        <w:t xml:space="preserve"> </w:t>
      </w:r>
      <w:r>
        <w:rPr>
          <w:bCs/>
          <w:b/>
        </w:rPr>
        <w:t xml:space="preserve">Malaysia Kuala Lumpur</w:t>
      </w:r>
      <w:r>
        <w:t xml:space="preserve">, leveraging real-time mobility data from the KL Sentral transportation network. This project was recognized with the UTM Innovation Award 2023 and demonstrated how contextualized data science solutions can address urban challenges unique to our national capital. I have since contributed to two industry projects: one with Grab Malaysia analyzing rider behavior patterns, and another with a Kuala Lumpur-based fintech startup developing credit-risk assessment algorithms for Bumiputera entrepreneurs. These experiences solidified my conviction that the future of</w:t>
      </w:r>
      <w:r>
        <w:t xml:space="preserve"> </w:t>
      </w:r>
      <w:r>
        <w:rPr>
          <w:bCs/>
          <w:b/>
        </w:rPr>
        <w:t xml:space="preserve">Data Scientist</w:t>
      </w:r>
      <w:r>
        <w:t xml:space="preserve"> </w:t>
      </w:r>
      <w:r>
        <w:t xml:space="preserve">careers in Malaysia demands deep local contextualization—understanding multilingual user behaviors, cultural nuances in consumer data, and Malaysia’s specific economic priorities.</w:t>
      </w:r>
    </w:p>
    <w:p>
      <w:pPr>
        <w:pStyle w:val="BodyText"/>
      </w:pPr>
      <w:r>
        <w:t xml:space="preserve">The decision to pursue advanced studies at a globally recognized institution with strong industry ties to</w:t>
      </w:r>
      <w:r>
        <w:t xml:space="preserve"> </w:t>
      </w:r>
      <w:r>
        <w:rPr>
          <w:bCs/>
          <w:b/>
        </w:rPr>
        <w:t xml:space="preserve">Malaysia Kuala Lumpur</w:t>
      </w:r>
      <w:r>
        <w:t xml:space="preserve"> </w:t>
      </w:r>
      <w:r>
        <w:t xml:space="preserve">is deliberate. I have identified [University Name] as the ideal partner due to its AI research center, which collaborates directly with MDEC on the Digital Talent Programme and hosts the KL Global Innovation &amp; Creativity Centre (KLGICC). This scholarship would enable me to specialize in Natural Language Processing (NLP) for Bahasa Malaysia and Chinese dialects—a critical gap in our local tech ecosystem where 85% of digital content remains underserved by existing AI models. My proposed research, "Context-Aware NLP Models for Multilingual Malaysian Digital Platforms," directly supports the National AI Strategy’s pillar on "Building Localized AI Capabilities." I am particularly eager to collaborate with KLGICC’s team on their ongoing initiative to improve sentiment analysis for SMEs in Petaling Jaya and Bangsar, ensuring my work delivers tangible value to</w:t>
      </w:r>
      <w:r>
        <w:t xml:space="preserve"> </w:t>
      </w:r>
      <w:r>
        <w:rPr>
          <w:bCs/>
          <w:b/>
        </w:rPr>
        <w:t xml:space="preserve">Malaysia Kuala Lumpur</w:t>
      </w:r>
      <w:r>
        <w:t xml:space="preserve">'s digital economy.</w:t>
      </w:r>
    </w:p>
    <w:p>
      <w:pPr>
        <w:pStyle w:val="BodyText"/>
      </w:pPr>
      <w:r>
        <w:t xml:space="preserve">My commitment to</w:t>
      </w:r>
      <w:r>
        <w:t xml:space="preserve"> </w:t>
      </w:r>
      <w:r>
        <w:rPr>
          <w:bCs/>
          <w:b/>
        </w:rPr>
        <w:t xml:space="preserve">Malaysia Kuala Lumpur</w:t>
      </w:r>
      <w:r>
        <w:t xml:space="preserve">'s growth extends beyond technical skills. I have actively participated in KL’s tech community through free workshops at the Digital Hub KL (DigiHub), teaching data literacy to 150+ women entrepreneurs from the Selangor Women’s Business Network. This experience revealed how accessible data science can accelerate Malaysia's SME digital transformation—especially in sectors like palm oil supply chain analytics and halal e-commerce, where local talent is scarce. The scholarship would provide not only financial support but also strategic access to MDEC’s corporate network, including partnerships with multinational tech firms (such as IBM Malaysia and Microsoft Asia) that have established R&amp;D centers within KL’s Innovation Corridor. This ecosystem—unparalleled in Southeast Asia—is essential for my development as a</w:t>
      </w:r>
      <w:r>
        <w:t xml:space="preserve"> </w:t>
      </w:r>
      <w:r>
        <w:rPr>
          <w:bCs/>
          <w:b/>
        </w:rPr>
        <w:t xml:space="preserve">Data Scientist</w:t>
      </w:r>
      <w:r>
        <w:t xml:space="preserve"> </w:t>
      </w:r>
      <w:r>
        <w:t xml:space="preserve">who bridges academic innovation and commercial impact.</w:t>
      </w:r>
    </w:p>
    <w:p>
      <w:pPr>
        <w:pStyle w:val="BodyText"/>
      </w:pPr>
      <w:r>
        <w:t xml:space="preserve">Financially, this scholarship is imperative to my journey. My family’s modest income from a small business in Cheras limits our capacity to cover overseas tuition without significant debt. The MDEC scholarship would alleviate this burden, allowing me to fully immerse myself in cutting-edge research while contributing meaningfully through internships at KL-based organizations like the Malaysia Digital Economy Corporation’s AI Governance Task Force. I have already secured a preliminary commitment from Dr. Aminah Hassan of UTM’s Data Science Lab for collaborative supervision during my studies, ensuring seamless integration with Malaysian research priorities.</w:t>
      </w:r>
    </w:p>
    <w:p>
      <w:pPr>
        <w:pStyle w:val="BodyText"/>
      </w:pPr>
      <w:r>
        <w:t xml:space="preserve">My vision transcends personal achievement. Upon completion of this program, I will return to</w:t>
      </w:r>
      <w:r>
        <w:t xml:space="preserve"> </w:t>
      </w:r>
      <w:r>
        <w:rPr>
          <w:bCs/>
          <w:b/>
        </w:rPr>
        <w:t xml:space="preserve">Malaysia Kuala Lumpur</w:t>
      </w:r>
      <w:r>
        <w:t xml:space="preserve"> </w:t>
      </w:r>
      <w:r>
        <w:t xml:space="preserve">to co-found a data science consultancy focused on ethical AI solutions for underserved communities—specifically targeting rural SMEs in Klang Valley through MDEC’s Digital Access Fund. I aim to establish a "Data Science Talent Pipeline" with KL universities and local tech hubs, addressing the national shortage of 50,000+ data professionals by 2025 (as per MDEC’s latest report). My goal is to ensure that</w:t>
      </w:r>
      <w:r>
        <w:t xml:space="preserve"> </w:t>
      </w:r>
      <w:r>
        <w:rPr>
          <w:bCs/>
          <w:b/>
        </w:rPr>
        <w:t xml:space="preserve">Data Scientist</w:t>
      </w:r>
      <w:r>
        <w:t xml:space="preserve"> </w:t>
      </w:r>
      <w:r>
        <w:t xml:space="preserve">expertise in Malaysia is not imported but locally nurtured, driving inclusive digital growth from Petaling Jaya to Shah Alam.</w:t>
      </w:r>
    </w:p>
    <w:p>
      <w:pPr>
        <w:pStyle w:val="BodyText"/>
      </w:pPr>
      <w:r>
        <w:t xml:space="preserve">I understand that this</w:t>
      </w:r>
      <w:r>
        <w:t xml:space="preserve"> </w:t>
      </w:r>
      <w:r>
        <w:rPr>
          <w:bCs/>
          <w:b/>
        </w:rPr>
        <w:t xml:space="preserve">Scholarship Application Letter</w:t>
      </w:r>
      <w:r>
        <w:t xml:space="preserve"> </w:t>
      </w:r>
      <w:r>
        <w:t xml:space="preserve">must demonstrate more than academic merit—it must reflect alignment with national strategic objectives. My passion for leveraging data to solve Malaysia’s unique challenges is deeply rooted in my identity as a Kuala Lumpur native who has witnessed firsthand how technology can uplift communities. From analyzing traffic patterns in the KLCC area during monsoon seasons to optimizing inventory management for batik artisans in Kampung Baru, my work consistently prioritizes context over generic solutions.</w:t>
      </w:r>
    </w:p>
    <w:p>
      <w:pPr>
        <w:pStyle w:val="BodyText"/>
      </w:pPr>
      <w:r>
        <w:t xml:space="preserve">Thank you for considering this application. I have attached all required documentation, including academic transcripts, project portfolios (including my KL transport optimization model), and letters of recommendation from UTM professors and industry partners. I welcome the opportunity to discuss how my proposed research on multilingual AI aligns with MDEC’s 2025 Digital Strategy during an interview at your convenience. My commitment to elevating</w:t>
      </w:r>
      <w:r>
        <w:t xml:space="preserve"> </w:t>
      </w:r>
      <w:r>
        <w:rPr>
          <w:bCs/>
          <w:b/>
        </w:rPr>
        <w:t xml:space="preserve">Malaysia Kuala Lumpur</w:t>
      </w:r>
      <w:r>
        <w:t xml:space="preserve"> </w:t>
      </w:r>
      <w:r>
        <w:t xml:space="preserve">as a global data science destination is unwavering, and I am prepared to dedicate every ounce of my skill and energy to this mission.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 Malaysia Kuala Lumpur</dc:title>
  <dc:creator/>
  <cp:keywords/>
  <dcterms:created xsi:type="dcterms:W3CDTF">2026-07-23T15:11:05Z</dcterms:created>
  <dcterms:modified xsi:type="dcterms:W3CDTF">2026-07-23T15:11:05Z</dcterms:modified>
</cp:coreProperties>
</file>

<file path=docProps/custom.xml><?xml version="1.0" encoding="utf-8"?>
<Properties xmlns="http://schemas.openxmlformats.org/officeDocument/2006/custom-properties" xmlns:vt="http://schemas.openxmlformats.org/officeDocument/2006/docPropsVTypes"/>
</file>