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Ahmed Al-Mansoori</w:t>
      </w:r>
    </w:p>
    <w:p>
      <w:pPr>
        <w:pStyle w:val="BodyText"/>
      </w:pPr>
      <w:r>
        <w:t xml:space="preserve">King Abdullah University of Science and Technology (KAUST), Thuwal</w:t>
      </w:r>
    </w:p>
    <w:p>
      <w:pPr>
        <w:pStyle w:val="BodyText"/>
      </w:pPr>
      <w:r>
        <w:t xml:space="preserve">Riyadh, Saudi Arabia 23955</w:t>
      </w:r>
    </w:p>
    <w:p>
      <w:pPr>
        <w:pStyle w:val="BodyText"/>
      </w:pPr>
      <w:r>
        <w:t xml:space="preserve">October 26, 2023</w:t>
      </w:r>
    </w:p>
    <w:p>
      <w:pPr>
        <w:pStyle w:val="BodyText"/>
      </w:pPr>
      <w:r>
        <w:t xml:space="preserve">Scholarship Committee</w:t>
      </w:r>
      <w:r>
        <w:br/>
      </w:r>
      <w:r>
        <w:t xml:space="preserve">Ministry of Investment - Vision 2030 Program</w:t>
      </w:r>
      <w:r>
        <w:br/>
      </w:r>
      <w:r>
        <w:t xml:space="preserve">Riyadh, Saudi Arabia</w:t>
      </w:r>
    </w:p>
    <w:p>
      <w:pPr>
        <w:pStyle w:val="BodyText"/>
      </w:pPr>
      <w:r>
        <w:t xml:space="preserve">Scholarship Application Letter for Advanced Data Science Studies in Riyadh, Saudi Arabia</w:t>
      </w:r>
    </w:p>
    <w:p>
      <w:pPr>
        <w:pStyle w:val="BodyText"/>
      </w:pPr>
      <w:r>
        <w:t xml:space="preserve">Dear Esteemed Scholarship Committee Members,</w:t>
      </w:r>
    </w:p>
    <w:p>
      <w:pPr>
        <w:pStyle w:val="BodyText"/>
      </w:pPr>
      <w:r>
        <w:t xml:space="preserve">It is with profound enthusiasm and deep respect for Saudi Arabia's visionary leadership that I submit my application for the prestigious International Scholarship Program to pursue advanced studies in Data Science at a leading institution in Riyadh. As a dedicated professional committed to harnessing data as the cornerstone of national transformation, I am convinced that this scholarship represents not merely an academic opportunity but a pivotal step toward contributing meaningfully to Saudi Arabia's ambitious Vision 2030 and its strategic positioning as a global hub for innovation. My journey as an aspiring Data Scientist has been meticulously aligned with the Kingdom's developmental priorities, making Riyadh the natural destination for my scholarly pursuits.</w:t>
      </w:r>
    </w:p>
    <w:p>
      <w:pPr>
        <w:pStyle w:val="BodyText"/>
      </w:pPr>
      <w:r>
        <w:t xml:space="preserve">I completed my Bachelor of Science in Computer Engineering with honors from King Fahd University of Petroleum and Minerals (KFUPM), where I graduated at the top 5% of my cohort. My academic trajectory was defined by a relentless pursuit of technical excellence in machine learning and statistical modeling, culminating in a capstone project that developed an AI-driven predictive maintenance system for oil refinery operations. This project earned recognition as "Best Innovation" at the national engineering symposium and demonstrated my ability to translate complex data into actionable industrial solutions. However, it was during my subsequent role as a Junior Data Scientist at Saudi Aramco's Digital Transformation Center that I experienced the transformative potential of data science within Saudi Arabia's unique context. Working on initiatives to optimize hydrocarbon exploration through geospatial analytics, I witnessed firsthand how data-driven insights directly accelerate national economic objectives while reducing environmental impact – a revelation that crystallized my professional purpose.</w:t>
      </w:r>
    </w:p>
    <w:p>
      <w:pPr>
        <w:pStyle w:val="BodyText"/>
      </w:pPr>
      <w:r>
        <w:t xml:space="preserve">What distinguishes Riyadh as the ideal environment for my advanced studies is its unparalleled convergence of strategic vision and technological momentum. The Kingdom's Vision 2030 framework explicitly prioritizes data science as a key enabler for economic diversification, with Riyadh emerging as the epicenter of this digital renaissance. I have closely followed initiatives like the National Data Management Office (NDMO) and the Smart Cities Program, which are actively seeking Data Scientists to develop solutions for urban mobility, healthcare optimization, and renewable energy management. My research focus on federated learning systems – critical for maintaining data privacy while enabling cross-institutional analysis – directly aligns with NDMO's mandate to create a secure national data ecosystem. The scholarship would empower me to deepen this expertise at King Abdullah University of Science and Technology (KAUST), where Riyadh hosts the Kingdom's most advanced AI research facilities, including the newly established Center for Data Science and Machine Learning.</w:t>
      </w:r>
    </w:p>
    <w:p>
      <w:pPr>
        <w:pStyle w:val="BodyText"/>
      </w:pPr>
      <w:r>
        <w:t xml:space="preserve">My proposed research agenda centers on developing scalable machine learning frameworks tailored to Saudi Arabia's environmental challenges. Specifically, I plan to investigate climate-resilient agricultural models using satellite imagery and IoT sensor data – a critical priority given the Kingdom's National Food Security Strategy. This work would directly support Vision 2030 targets for agricultural innovation while addressing Riyadh's unique urban heat island effects through predictive resource allocation. The scholarship would provide essential access to KAUST's high-performance computing infrastructure and partnerships with government entities like the Ministry of Environment, Water and Agriculture – resources unavailable in my current institutional context. More significantly, it would position me to collaborate with Saudi Data &amp; AI Authority (SDAIA) on their national AI strategy, ensuring my research delivers immediate societal impact rather than remaining theoretical.</w:t>
      </w:r>
    </w:p>
    <w:p>
      <w:pPr>
        <w:pStyle w:val="BodyText"/>
      </w:pPr>
      <w:r>
        <w:t xml:space="preserve">The significance of this Scholarship Application Letter extends beyond personal ambition; it represents a commitment to repaying Saudi Arabia's investment through tangible contributions. Having witnessed the Kingdom's rapid digital transformation firsthand – from the launch of NEOM's smart infrastructure to Riyadh's 5G-enabled public services – I am acutely aware that technical expertise must be rooted in cultural and contextual understanding. My fluency in Arabic (both formal and colloquial), combined with extensive fieldwork across Saudi communities during my Aramco internship, ensures I can develop data solutions that resonate with local realities rather than impose foreign paradigms. For instance, when designing predictive healthcare models for Riyadh's expanding population, I incorporated cultural preferences for family-based medical decision-making – a nuance only accessible through deep contextual engagement.</w:t>
      </w:r>
    </w:p>
    <w:p>
      <w:pPr>
        <w:pStyle w:val="BodyText"/>
      </w:pPr>
      <w:r>
        <w:t xml:space="preserve">I recognize that the Kingdom seeks not just technically proficient Data Scientists but leaders who embody Vision 2030's spirit of "localizing innovation." My long-term vision includes establishing a Riyadh-based data science incubator that partners with SMEs to develop AI solutions for local challenges – from optimizing Hajj operations to enhancing heritage site preservation. This aligns perfectly with the Ministry's goals for fostering homegrown tech talent. The scholarship would provide the academic rigor needed to establish this ecosystem while ensuring my work remains anchored in Saudi Arabia's unique developmental context, rather than adopting generic global frameworks.</w:t>
      </w:r>
    </w:p>
    <w:p>
      <w:pPr>
        <w:pStyle w:val="BodyText"/>
      </w:pPr>
      <w:r>
        <w:t xml:space="preserve">Financially, this scholarship is indispensable for my academic progression. Without it, I would be constrained to pursue shorter-term certifications that lack the depth required to address systemic challenges in Saudi Arabia's data landscape. The full tuition and research stipend would enable me to focus entirely on developing high-impact solutions without financial distraction – a critical consideration given the Kingdom's emphasis on quality over quantity in talent development. My previous work at Aramco demonstrated exceptional ROI for our data projects (average 37% cost savings across implementation teams), proving that strategic investment in specialized talent yields measurable national benefits.</w:t>
      </w:r>
    </w:p>
    <w:p>
      <w:pPr>
        <w:pStyle w:val="BodyText"/>
      </w:pPr>
      <w:r>
        <w:t xml:space="preserve">In conclusion, I stand ready to become an exemplary Data Scientist who actively advances Saudi Arabia's position as a global leader in ethical AI and data-driven development. My academic foundation, industry experience within the Kingdom's premier institutions, and unwavering commitment to Vision 2030 make me uniquely positioned to leverage this scholarship for maximum national impact. I am eager to contribute my expertise to Riyadh's thriving innovation ecosystem while learning from the Kingdom's visionary leaders in technology policy and implementation. Thank you for considering my Scholarship Application Letter – I welcome the opportunity to discuss how my research agenda can support Saudi Arabia's remarkable journey toward a knowledge-driven future.</w:t>
      </w:r>
    </w:p>
    <w:p>
      <w:pPr>
        <w:pStyle w:val="BodyText"/>
      </w:pPr>
      <w:r>
        <w:t xml:space="preserve">Sincerely,</w:t>
      </w:r>
      <w:r>
        <w:br/>
      </w:r>
      <w:r>
        <w:br/>
      </w:r>
      <w:r>
        <w:t xml:space="preserve">Ahmed Al-Mansoori</w:t>
      </w:r>
    </w:p>
    <w:p>
      <w:pPr>
        <w:pStyle w:val="BodyText"/>
      </w:pPr>
      <w:r>
        <w:t xml:space="preserve">(Digital Signature)</w:t>
      </w:r>
      <w:r>
        <w:t xml:space="preserve"> </w:t>
      </w:r>
      <w:r>
        <w:t xml:space="preserve">ahmed.almansoori@kaust.edu.sa | +966 5X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2025-12-11T07:49:53Z</dcterms:created>
  <dcterms:modified xsi:type="dcterms:W3CDTF">2025-12-11T07:49:53Z</dcterms:modified>
</cp:coreProperties>
</file>

<file path=docProps/custom.xml><?xml version="1.0" encoding="utf-8"?>
<Properties xmlns="http://schemas.openxmlformats.org/officeDocument/2006/custom-properties" xmlns:vt="http://schemas.openxmlformats.org/officeDocument/2006/docPropsVTypes"/>
</file>