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Dentistry</w:t>
      </w:r>
      <w:r>
        <w:t xml:space="preserve"> </w:t>
      </w:r>
      <w:r>
        <w:t xml:space="preserve">in</w:t>
      </w:r>
      <w:r>
        <w:t xml:space="preserve"> </w:t>
      </w:r>
      <w:r>
        <w:t xml:space="preserve">Iran</w:t>
      </w:r>
      <w:r>
        <w:t xml:space="preserve"> </w:t>
      </w:r>
      <w:r>
        <w:t xml:space="preserve">Tehran</w:t>
      </w:r>
    </w:p>
    <w:bookmarkStart w:id="21" w:name="X4b39beea164d2f9efcce5c9ebc60e34038d518d"/>
    <w:p>
      <w:pPr>
        <w:pStyle w:val="Heading1"/>
      </w:pPr>
      <w:r>
        <w:t xml:space="preserve">SCHOLARSHIP APPLICATION LETTER FOR DENTISTRY EDUCATION IN IRAN TEHRAN</w:t>
      </w:r>
    </w:p>
    <w:p>
      <w:pPr>
        <w:pStyle w:val="FirstParagraph"/>
      </w:pPr>
      <w:r>
        <w:t xml:space="preserve">October 26, 2023</w:t>
      </w:r>
    </w:p>
    <w:p>
      <w:pPr>
        <w:pStyle w:val="BodyText"/>
      </w:pPr>
      <w:r>
        <w:t xml:space="preserve">The Scholarship Committee</w:t>
      </w:r>
    </w:p>
    <w:p>
      <w:pPr>
        <w:pStyle w:val="BodyText"/>
      </w:pPr>
      <w:r>
        <w:t xml:space="preserve">International Dental Education Foundation</w:t>
      </w:r>
    </w:p>
    <w:p>
      <w:pPr>
        <w:pStyle w:val="BodyText"/>
      </w:pPr>
      <w:r>
        <w:t xml:space="preserve">Tehran, Iran</w:t>
      </w:r>
    </w:p>
    <w:bookmarkStart w:id="20" w:name="Xa5714e7bf157870addc6d8b0743635c0ea75028"/>
    <w:p>
      <w:pPr>
        <w:pStyle w:val="Heading2"/>
      </w:pPr>
      <w:r>
        <w:t xml:space="preserve">Subject: Formal Application for Dental Scholarship to Advance Professional Development in Iran Tehran</w:t>
      </w:r>
    </w:p>
    <w:p>
      <w:pPr>
        <w:pStyle w:val="FirstParagraph"/>
      </w:pPr>
      <w:r>
        <w:t xml:space="preserve">To the Esteemed Scholarship Committee,</w:t>
      </w:r>
    </w:p>
    <w:p>
      <w:pPr>
        <w:pStyle w:val="BodyText"/>
      </w:pPr>
      <w:r>
        <w:t xml:space="preserve">With profound respect for Iran's rich legacy in medical sciences and unwavering commitment to healthcare excellence, I am writing this formal</w:t>
      </w:r>
      <w:r>
        <w:t xml:space="preserve"> </w:t>
      </w:r>
      <w:r>
        <w:rPr>
          <w:bCs/>
          <w:b/>
        </w:rPr>
        <w:t xml:space="preserve">Scholarship Application Letter</w:t>
      </w:r>
      <w:r>
        <w:t xml:space="preserve"> </w:t>
      </w:r>
      <w:r>
        <w:t xml:space="preserve">to express my fervent desire to pursue advanced dental education at the University of Tehran Dental School. As an aspiring</w:t>
      </w:r>
      <w:r>
        <w:t xml:space="preserve"> </w:t>
      </w:r>
      <w:r>
        <w:rPr>
          <w:bCs/>
          <w:b/>
        </w:rPr>
        <w:t xml:space="preserve">Dentist</w:t>
      </w:r>
      <w:r>
        <w:t xml:space="preserve"> </w:t>
      </w:r>
      <w:r>
        <w:t xml:space="preserve">deeply committed to transforming oral healthcare in Iran, I believe that this scholarship represents a pivotal opportunity to contribute meaningfully to the nation's public health landscape, particularly within the dynamic urban context of</w:t>
      </w:r>
      <w:r>
        <w:t xml:space="preserve"> </w:t>
      </w:r>
      <w:r>
        <w:rPr>
          <w:bCs/>
          <w:b/>
        </w:rPr>
        <w:t xml:space="preserve">Tehran</w:t>
      </w:r>
      <w:r>
        <w:t xml:space="preserve">.</w:t>
      </w:r>
    </w:p>
    <w:p>
      <w:pPr>
        <w:pStyle w:val="BodyText"/>
      </w:pPr>
      <w:r>
        <w:t xml:space="preserve">Having completed my Bachelor of Dental Surgery at Mashhad University of Medical Sciences with a GPA of 3.8/4.0 and extensive clinical rotations across government hospitals in Khorasan Province, I have developed both technical proficiency and profound empathy for patients facing dental health disparities. However, I recognize that to address the complex oral healthcare challenges in Iran's rapidly growing metropolis—where Tehran's population exceeds 9 million—I require specialized training in minimally invasive techniques and digital dentistry currently unavailable in my current practice setting. The University of Tehran Dental School’s internationally accredited program, with its focus on community-oriented dental care and innovative research infrastructure, aligns perfectly with my professional vision.</w:t>
      </w:r>
    </w:p>
    <w:p>
      <w:pPr>
        <w:pStyle w:val="BodyText"/>
      </w:pPr>
      <w:r>
        <w:t xml:space="preserve">My clinical experiences have exposed me to critical gaps in Iran's dental healthcare delivery system. In underserved neighborhoods of Mashhad, I witnessed elderly patients suffering from preventable periodontal diseases due to limited access to specialized care. This ignited my mission: I aim not merely to practice dentistry, but to establish a mobile dental clinic model that brings advanced services directly into Tehran's marginalized communities—particularly in the densely populated northern districts like Shemiran and Darabad where healthcare infrastructure strains under population pressure. This initiative would require expertise in community health management and modern restorative techniques that I can only acquire through this scholarship.</w:t>
      </w:r>
    </w:p>
    <w:p>
      <w:pPr>
        <w:pStyle w:val="BodyText"/>
      </w:pPr>
      <w:r>
        <w:t xml:space="preserve">What distinguishes Tehran as my educational destination is its unparalleled convergence of clinical diversity and academic rigor. The city's unique demographic mosaic—from traditional bazaar communities to modern tech districts—provides an ideal laboratory for studying culturally sensitive dental care. The University of Tehran’s Faculty of Dentistry, ranked among the top 5 in the Middle East, offers a curriculum integrating traditional Persian medicine principles with cutting-edge Western methodologies—a philosophical alignment I deeply respect. Their recent establishment of the Center for Digital Oral Rehabilitation, equipped with AI-driven diagnostic tools and tele-dentistry platforms, represents precisely the innovation I seek to master.</w:t>
      </w:r>
    </w:p>
    <w:p>
      <w:pPr>
        <w:pStyle w:val="BodyText"/>
      </w:pPr>
      <w:r>
        <w:t xml:space="preserve">I have meticulously researched Tehran's healthcare ecosystem and recognize its urgent need for specialized dental professionals. According to Ministry of Health data (2023), Tehran faces a 1:6,500 dentist-to-population ratio—significantly below the WHO-recommended 1:2,500 benchmark. This deficit disproportionately impacts low-income families who often delay treatment until emergencies arise. My proposed community clinic model directly targets this gap by providing preventive services at reduced costs in partnership with Tehran Municipality’s public health initiatives. The scholarship would fund my specialization in prosthodontics and dental public health—skills critical for implementing sustainable solutions that reduce long-term healthcare burdens.</w:t>
      </w:r>
    </w:p>
    <w:p>
      <w:pPr>
        <w:pStyle w:val="BodyText"/>
      </w:pPr>
      <w:r>
        <w:t xml:space="preserve">My academic journey has prepared me for this challenge: I led a student-initiated oral hygiene awareness campaign across 15 Tehran community centers during my undergraduate studies, reaching over 3,000 residents. I also co-authored a peer-reviewed paper on "Cultural Barriers to Dental Care in Iranian Urban Settings" (Journal of Middle Eastern Public Health, 2022) which highlighted how socioeconomic factors influence treatment adherence. These experiences revealed that technological advancements alone cannot resolve dental inequities—this requires culturally attuned practitioners like myself who understand the nuanced needs of Tehran’s diverse population, from Afghan refugees in Enghelab Street to affluent families in Pardisan district.</w:t>
      </w:r>
    </w:p>
    <w:p>
      <w:pPr>
        <w:pStyle w:val="BodyText"/>
      </w:pPr>
      <w:r>
        <w:t xml:space="preserve">Financially, this scholarship is indispensable to my professional trajectory. As a first-generation university graduate from a modest background, I lack the resources for overseas training. The University of Tehran offers exceptional value with tuition fees 40% lower than international institutions while providing comprehensive clinical exposure. This scholarship would eliminate financial barriers without compromising the quality of education I seek in</w:t>
      </w:r>
      <w:r>
        <w:t xml:space="preserve"> </w:t>
      </w:r>
      <w:r>
        <w:rPr>
          <w:bCs/>
          <w:b/>
        </w:rPr>
        <w:t xml:space="preserve">Iran Tehran</w:t>
      </w:r>
      <w:r>
        <w:t xml:space="preserve">, allowing me to focus entirely on mastering advanced dental techniques rather than seeking part-time work.</w:t>
      </w:r>
    </w:p>
    <w:p>
      <w:pPr>
        <w:pStyle w:val="BodyText"/>
      </w:pPr>
      <w:r>
        <w:t xml:space="preserve">Beyond personal advancement, I envision becoming a catalyst for systemic change. My long-term vision includes founding "DentCare Tehran," a non-profit network of mobile clinics staffed by scholarship recipients who will provide free screenings and basic treatments in public parks and community centers across the city. This model has already shown promise in pilot studies at Tehran University's Department of Public Health, where I volunteered last summer. The program would specifically target children with dental trauma from traffic accidents—a common issue in Tehran’s congested streets—using early intervention to prevent lifelong complications.</w:t>
      </w:r>
    </w:p>
    <w:p>
      <w:pPr>
        <w:pStyle w:val="BodyText"/>
      </w:pPr>
      <w:r>
        <w:t xml:space="preserve">What truly sets this opportunity apart is its potential ripple effect. As a future dentist trained in Tehran, I will not only serve patients directly but also mentor the next generation of dental students through university outreach programs. I intend to establish an annual "Tehran Dental Innovation Symposium" that brings together local practitioners, researchers, and international experts to address region-specific challenges like high sugar consumption rates among youth and the impact of air pollution on oral mucosal health—issues uniquely relevant to Iran’s urban centers.</w:t>
      </w:r>
    </w:p>
    <w:p>
      <w:pPr>
        <w:pStyle w:val="BodyText"/>
      </w:pPr>
      <w:r>
        <w:t xml:space="preserve">My commitment extends beyond clinical practice: I have already secured preliminary partnerships with Tehran’s Department of Health for my community clinic proposal. The Ministry’s 2023 Urban Healthcare Expansion Plan prioritizes mobile dental services, and my application aligns precisely with their strategic goals. With this scholarship, I can accelerate the implementation of evidence-based solutions that transform how Iran approaches oral healthcare in its most challenging urban environments.</w:t>
      </w:r>
    </w:p>
    <w:p>
      <w:pPr>
        <w:pStyle w:val="BodyText"/>
      </w:pPr>
      <w:r>
        <w:t xml:space="preserve">I am deeply honored by the possibility of contributing to Iran’s healthcare legacy through this</w:t>
      </w:r>
      <w:r>
        <w:t xml:space="preserve"> </w:t>
      </w:r>
      <w:r>
        <w:rPr>
          <w:bCs/>
          <w:b/>
        </w:rPr>
        <w:t xml:space="preserve">Scholarship Application Letter</w:t>
      </w:r>
      <w:r>
        <w:t xml:space="preserve">. My dedication to becoming a dentist who serves not just individuals but entire communities has been forged through firsthand experience with Tehran’s healthcare realities. I respectfully request the opportunity to join your prestigious program, where I will honor the trust placed in me by diligently advancing both dental science and compassionate care in Iran Tehran.</w:t>
      </w:r>
    </w:p>
    <w:p>
      <w:pPr>
        <w:pStyle w:val="BodyText"/>
      </w:pPr>
      <w:r>
        <w:t xml:space="preserve">Thank you for considering this application. I welcome the chance to discuss how my vision aligns with your scholarship objectives during an interview at your convenience.</w:t>
      </w:r>
    </w:p>
    <w:p>
      <w:pPr>
        <w:pStyle w:val="BodyText"/>
      </w:pPr>
      <w:r>
        <w:t xml:space="preserve">Sincerely,</w:t>
      </w:r>
    </w:p>
    <w:p>
      <w:pPr>
        <w:pStyle w:val="BodyText"/>
      </w:pPr>
      <w:r>
        <w:t xml:space="preserve">Ali Reza Karimi</w:t>
      </w:r>
    </w:p>
    <w:p>
      <w:pPr>
        <w:pStyle w:val="BodyText"/>
      </w:pPr>
      <w:r>
        <w:t xml:space="preserve">Bachelor of Dental Surgery (BDS), Mashhad University of Medical Sciences</w:t>
      </w:r>
    </w:p>
    <w:p>
      <w:pPr>
        <w:pStyle w:val="BodyText"/>
      </w:pPr>
      <w:r>
        <w:t xml:space="preserve">Email: ali.reza.karimi@dentaliran.ac.ir | Phone: +98-912-XXXXXXX</w:t>
      </w:r>
    </w:p>
    <w:p>
      <w:pPr>
        <w:pStyle w:val="BodyText"/>
      </w:pPr>
      <w:r>
        <w:t xml:space="preserve">Word Count: 867</w:t>
      </w:r>
    </w:p>
    <w:p>
      <w:pPr>
        <w:pStyle w:val="BodyText"/>
      </w:pPr>
      <w:r>
        <w:t xml:space="preserve">This document is submitted as part of the Scholarship Application Letter for Dental Specialization in Iran Tehran.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Dentistry in Iran Tehran</dc:title>
  <dc:creator/>
  <dc:language>en</dc:language>
  <cp:keywords/>
  <dcterms:created xsi:type="dcterms:W3CDTF">2026-07-22T08:43:46Z</dcterms:created>
  <dcterms:modified xsi:type="dcterms:W3CDTF">2026-07-22T08:43:46Z</dcterms:modified>
</cp:coreProperties>
</file>

<file path=docProps/custom.xml><?xml version="1.0" encoding="utf-8"?>
<Properties xmlns="http://schemas.openxmlformats.org/officeDocument/2006/custom-properties" xmlns:vt="http://schemas.openxmlformats.org/officeDocument/2006/docPropsVTypes"/>
</file>