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Program</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Dental Medicine Studies at King Saud University, Riyadh, Saudi Arabia</w:t>
      </w:r>
    </w:p>
    <w:bookmarkEnd w:id="20"/>
    <w:p>
      <w:pPr>
        <w:pStyle w:val="BodyText"/>
      </w:pPr>
      <w:r>
        <w:t xml:space="preserve">Dr. Abdullah Al-Rashid</w:t>
      </w:r>
    </w:p>
    <w:p>
      <w:pPr>
        <w:pStyle w:val="BodyText"/>
      </w:pPr>
      <w:r>
        <w:t xml:space="preserve">Director of International Scholarships</w:t>
      </w:r>
    </w:p>
    <w:p>
      <w:pPr>
        <w:pStyle w:val="BodyText"/>
      </w:pPr>
      <w:r>
        <w:t xml:space="preserve">Saudi Ministry of Health &amp; Higher Education</w:t>
      </w:r>
    </w:p>
    <w:p>
      <w:pPr>
        <w:pStyle w:val="BodyText"/>
      </w:pPr>
      <w:r>
        <w:t xml:space="preserve">Riyadh, Saudi Arabia 12211</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Formal Application for Full Scholarship to Pursue Doctor of Dental Surgery (DDS) Program in Riyadh, Saudi Arabia</w:t>
      </w:r>
    </w:p>
    <w:p>
      <w:pPr>
        <w:pStyle w:val="BodyText"/>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scholarship to pursue my Doctor of Dental Surgery (DDS) program at King Saud University's College of Dentistry in Riyadh, Saudi Arabia. As a dedicated future</w:t>
      </w:r>
      <w:r>
        <w:t xml:space="preserve"> </w:t>
      </w:r>
      <w:r>
        <w:rPr>
          <w:bCs/>
          <w:b/>
        </w:rPr>
        <w:t xml:space="preserve">Dentist</w:t>
      </w:r>
      <w:r>
        <w:t xml:space="preserve"> </w:t>
      </w:r>
      <w:r>
        <w:t xml:space="preserve">committed to advancing oral healthcare in the Kingdom, I believe this opportunity represents the critical catalyst needed to transform my academic aspirations into tangible service for the people of</w:t>
      </w:r>
      <w:r>
        <w:t xml:space="preserve"> </w:t>
      </w:r>
      <w:r>
        <w:rPr>
          <w:bCs/>
          <w:b/>
        </w:rPr>
        <w:t xml:space="preserve">Saudi Arabia Riyadh</w:t>
      </w:r>
      <w:r>
        <w:t xml:space="preserve">.</w:t>
      </w:r>
    </w:p>
    <w:p>
      <w:pPr>
        <w:pStyle w:val="BodyText"/>
      </w:pPr>
      <w:r>
        <w:t xml:space="preserve">My journey toward dentistry began during my undergraduate studies in Biomedical Sciences at King Abdulaziz University, where I consistently ranked among the top 5% of my cohort. Through community dental outreach programs in Jeddah, I witnessed firsthand the profound impact of accessible oral healthcare on quality of life—particularly among underserved populations. These experiences crystallized my resolve to become a</w:t>
      </w:r>
      <w:r>
        <w:t xml:space="preserve"> </w:t>
      </w:r>
      <w:r>
        <w:rPr>
          <w:bCs/>
          <w:b/>
        </w:rPr>
        <w:t xml:space="preserve">Dentist</w:t>
      </w:r>
      <w:r>
        <w:t xml:space="preserve"> </w:t>
      </w:r>
      <w:r>
        <w:t xml:space="preserve">who bridges gaps between medical innovation and community health needs. However, I recognized that to meet Saudi Arabia's Vision 2030 mandate for world-class healthcare infrastructure, I must train at the highest academic level within our own Kingdom—specifically in the dynamic hub of</w:t>
      </w:r>
      <w:r>
        <w:t xml:space="preserve"> </w:t>
      </w:r>
      <w:r>
        <w:rPr>
          <w:bCs/>
          <w:b/>
        </w:rPr>
        <w:t xml:space="preserve">Saudi Arabia Riyadh</w:t>
      </w:r>
      <w:r>
        <w:t xml:space="preserve">, where cutting-edge dental research and public health initiatives are converging.</w:t>
      </w:r>
    </w:p>
    <w:p>
      <w:pPr>
        <w:pStyle w:val="BodyText"/>
      </w:pPr>
      <w:r>
        <w:t xml:space="preserve">The College of Dentistry at King Saud University in Riyadh stands as the nation’s premier institution for dental education, offering state-of-the-art facilities including the Advanced Dental Simulation Center and partnerships with King Khalid University Hospital. This environment is essential for my development as a clinician-scientist who will contribute to Saudi Arabia’s goal of reducing oral disease prevalence by 30% by 2030. My academic record (GPA: 3.8/4.0) and clinical shadowing experiences—where I assisted in pediatric dental clinics serving over 5,000 patients annually—have prepared me to thrive in Riyadh’s rigorous academic ecosystem. Yet without financial support, my dream of studying within</w:t>
      </w:r>
      <w:r>
        <w:t xml:space="preserve"> </w:t>
      </w:r>
      <w:r>
        <w:rPr>
          <w:bCs/>
          <w:b/>
        </w:rPr>
        <w:t xml:space="preserve">Saudi Arabia Riyadh</w:t>
      </w:r>
      <w:r>
        <w:t xml:space="preserve"> </w:t>
      </w:r>
      <w:r>
        <w:t xml:space="preserve">remains unattainable.</w:t>
      </w:r>
    </w:p>
    <w:p>
      <w:pPr>
        <w:pStyle w:val="BodyText"/>
      </w:pPr>
      <w:r>
        <w:t xml:space="preserve">This scholarship is not merely a financial aid program; it is the cornerstone of my professional identity as a future</w:t>
      </w:r>
      <w:r>
        <w:t xml:space="preserve"> </w:t>
      </w:r>
      <w:r>
        <w:rPr>
          <w:bCs/>
          <w:b/>
        </w:rPr>
        <w:t xml:space="preserve">Dentist</w:t>
      </w:r>
      <w:r>
        <w:t xml:space="preserve"> </w:t>
      </w:r>
      <w:r>
        <w:t xml:space="preserve">in Saudi Arabia. The cost of tuition, accommodation near campus in Riyadh’s King Abdullah Financial District, and essential clinical materials would require me to work over 20 hours weekly—a burden that would compromise my academic performance and prevent me from engaging fully with Riyadh’s vibrant medical community. As a scholarship recipient, I will dedicate myself entirely to mastering advanced techniques in implantology and preventive dentistry under the mentorship of Dr. Fatima Al-Harbi, a renowned prosthodontist at King Saud University.</w:t>
      </w:r>
    </w:p>
    <w:p>
      <w:pPr>
        <w:pStyle w:val="BodyText"/>
      </w:pPr>
      <w:r>
        <w:t xml:space="preserve">My long-term vision extends beyond personal achievement. Upon graduation, I will establish a mobile dental unit targeting rural communities in Riyadh Province and the wider Kingdom—addressing the current shortage of dental services in these areas. This initiative aligns with Saudi Arabia’s National Transformation Program, which prioritizes healthcare accessibility across all regions. In</w:t>
      </w:r>
      <w:r>
        <w:t xml:space="preserve"> </w:t>
      </w:r>
      <w:r>
        <w:rPr>
          <w:bCs/>
          <w:b/>
        </w:rPr>
        <w:t xml:space="preserve">Saudi Arabia Riyadh</w:t>
      </w:r>
      <w:r>
        <w:t xml:space="preserve">, where urbanization is accelerating rapidly, my clinic will integrate tele-dentistry solutions to serve remote populations while training local dental hygienists—a model that supports Vision 2030’s workforce development goals. This</w:t>
      </w:r>
      <w:r>
        <w:t xml:space="preserve"> </w:t>
      </w:r>
      <w:r>
        <w:rPr>
          <w:bCs/>
          <w:b/>
        </w:rPr>
        <w:t xml:space="preserve">Scholarship Application Letter</w:t>
      </w:r>
      <w:r>
        <w:t xml:space="preserve"> </w:t>
      </w:r>
      <w:r>
        <w:t xml:space="preserve">thus represents not just my personal commitment but a pledge to advance national healthcare priorities.</w:t>
      </w:r>
    </w:p>
    <w:p>
      <w:pPr>
        <w:pStyle w:val="BodyText"/>
      </w:pPr>
      <w:r>
        <w:t xml:space="preserve">I have meticulously researched Riyadh’s dental landscape and recognize that the city is evolving into a regional center for dental innovation. The Kingdom’s recent investment of SAR 50 billion in healthcare infrastructure—including new dental hospitals in Riyadh—creates an unprecedented opportunity for trained professionals like myself to contribute meaningfully. My research proposal on "Caries Prevention Strategies for Pediatric Populations in Low-Resource Urban Settings," which I developed with faculty at King Abdulaziz University, directly addresses gaps this initiative aims to close. With your support, I can refine this work under Riyadh’s premier academic guidance.</w:t>
      </w:r>
    </w:p>
    <w:p>
      <w:pPr>
        <w:pStyle w:val="BodyText"/>
      </w:pPr>
      <w:r>
        <w:t xml:space="preserve">Critically, studying in</w:t>
      </w:r>
      <w:r>
        <w:t xml:space="preserve"> </w:t>
      </w:r>
      <w:r>
        <w:rPr>
          <w:bCs/>
          <w:b/>
        </w:rPr>
        <w:t xml:space="preserve">Saudi Arabia Riyadh</w:t>
      </w:r>
      <w:r>
        <w:t xml:space="preserve"> </w:t>
      </w:r>
      <w:r>
        <w:t xml:space="preserve">offers irreplaceable cultural immersion. As a Saudi citizen deeply rooted in our traditions while embracing modernity, I understand the nuanced trust dynamics between patients and providers in our society. This context—unattainable through overseas education—is vital for delivering culturally competent care. My fluency in Arabic (native) and English (IELTS 7.5), combined with my experience leading health campaigns during Ramadan, demonstrates my readiness to serve communities where language barriers often impede care.</w:t>
      </w:r>
    </w:p>
    <w:p>
      <w:pPr>
        <w:pStyle w:val="BodyText"/>
      </w:pPr>
      <w:r>
        <w:t xml:space="preserve">I am mindful that this</w:t>
      </w:r>
      <w:r>
        <w:t xml:space="preserve"> </w:t>
      </w:r>
      <w:r>
        <w:rPr>
          <w:bCs/>
          <w:b/>
        </w:rPr>
        <w:t xml:space="preserve">Scholarship Application Letter</w:t>
      </w:r>
      <w:r>
        <w:t xml:space="preserve"> </w:t>
      </w:r>
      <w:r>
        <w:t xml:space="preserve">represents more than an individual request—it embodies the Kingdom’s investment in human capital. I have attached all required documents: academic transcripts, recommendation letters from Dr. Hassan Al-Saud (Head of Dentistry at King Faisal Hospital) and Prof. Laila Al-Muharraqi (Dean of College of Medicine), plus a detailed budget plan showing how the scholarship funds will be allocated exclusively to educational needs. I have also included my community service log documenting 600+ hours in dental outreach—proving that my commitment extends beyond academic excellence to genuine service.</w:t>
      </w:r>
    </w:p>
    <w:p>
      <w:pPr>
        <w:pStyle w:val="BodyText"/>
      </w:pPr>
      <w:r>
        <w:t xml:space="preserve">To me, becoming a</w:t>
      </w:r>
      <w:r>
        <w:t xml:space="preserve"> </w:t>
      </w:r>
      <w:r>
        <w:rPr>
          <w:bCs/>
          <w:b/>
        </w:rPr>
        <w:t xml:space="preserve">Dentist</w:t>
      </w:r>
      <w:r>
        <w:t xml:space="preserve"> </w:t>
      </w:r>
      <w:r>
        <w:t xml:space="preserve">in</w:t>
      </w:r>
      <w:r>
        <w:t xml:space="preserve"> </w:t>
      </w:r>
      <w:r>
        <w:rPr>
          <w:bCs/>
          <w:b/>
        </w:rPr>
        <w:t xml:space="preserve">Saudi Arabia Riyadh</w:t>
      </w:r>
      <w:r>
        <w:t xml:space="preserve"> </w:t>
      </w:r>
      <w:r>
        <w:t xml:space="preserve">is not a career choice; it is a sacred duty to uphold the Kingdom’s promise of "Health for All." This scholarship will empower me to transform that promise into reality through evidence-based practice and compassionate care. I am prepared to bring my relentless dedication, cultural insight, and innovative spirit to King Saud University’s campus in Riyadh—not merely as a student, but as a future leader committed to elevating oral healthcare across the Kingdom.</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the Ministry’s mission during an interview. My contact details are provided below, and I look forward to contributing to</w:t>
      </w:r>
      <w:r>
        <w:t xml:space="preserve"> </w:t>
      </w:r>
      <w:r>
        <w:rPr>
          <w:bCs/>
          <w:b/>
        </w:rPr>
        <w:t xml:space="preserve">Saudi Arabia Riyadh</w:t>
      </w:r>
      <w:r>
        <w:t xml:space="preserve">'s legacy as a beacon of healthcare excellence.</w:t>
      </w:r>
    </w:p>
    <w:p>
      <w:pPr>
        <w:pStyle w:val="BodyText"/>
      </w:pPr>
      <w:r>
        <w:t xml:space="preserve">Sincerely,</w:t>
      </w:r>
    </w:p>
    <w:p>
      <w:pPr>
        <w:pStyle w:val="BodyText"/>
      </w:pPr>
      <w:r>
        <w:t xml:space="preserve">Fatima Abdullah Al-Saadi</w:t>
      </w:r>
    </w:p>
    <w:p>
      <w:pPr>
        <w:pStyle w:val="BodyText"/>
      </w:pPr>
      <w:r>
        <w:t xml:space="preserve">Mobile: +966 50 XXX XXXX | Email: fatimalsaadi@ksu.edu.sa</w:t>
      </w:r>
    </w:p>
    <w:p>
      <w:pPr>
        <w:pStyle w:val="BodyText"/>
      </w:pPr>
      <w:r>
        <w:t xml:space="preserve">National ID: 1017890XXXX | Saudi Citizen (Riyadh Province)</w:t>
      </w:r>
    </w:p>
    <w:p>
      <w:pPr>
        <w:pStyle w:val="BodyText"/>
      </w:pPr>
      <w:r>
        <w:t xml:space="preserve">This document constitutes an official Scholarship Application Letter submitted in accordance with Saudi Ministry of Health Guidelines for International and Domestic Healthcare Scholarships (2023 Edition).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Program in Riyadh, Saudi Arabia</dc:title>
  <dc:creator/>
  <dc:language>en</dc:language>
  <cp:keywords/>
  <dcterms:created xsi:type="dcterms:W3CDTF">2026-07-21T13:41:39Z</dcterms:created>
  <dcterms:modified xsi:type="dcterms:W3CDTF">2026-07-21T13:41:39Z</dcterms:modified>
</cp:coreProperties>
</file>

<file path=docProps/custom.xml><?xml version="1.0" encoding="utf-8"?>
<Properties xmlns="http://schemas.openxmlformats.org/officeDocument/2006/custom-properties" xmlns:vt="http://schemas.openxmlformats.org/officeDocument/2006/docPropsVTypes"/>
</file>