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rPr>
          <w:bCs/>
          <w:b/>
        </w:rPr>
        <w:t xml:space="preserve">For Dental Studies at the University of Dakar, Senegal</w:t>
      </w:r>
    </w:p>
    <w:bookmarkEnd w:id="20"/>
    <w:p>
      <w:pPr>
        <w:pStyle w:val="BodyText"/>
      </w:pPr>
      <w:r>
        <w:rPr>
          <w:bCs/>
          <w:b/>
        </w:rPr>
        <w:t xml:space="preserve">Amina Diallo</w:t>
      </w:r>
      <w:r>
        <w:br/>
      </w:r>
      <w:r>
        <w:t xml:space="preserve">Rue des Palmiers, N° 145</w:t>
      </w:r>
      <w:r>
        <w:br/>
      </w:r>
      <w:r>
        <w:t xml:space="preserve">Medina, Dakar</w:t>
      </w:r>
      <w:r>
        <w:br/>
      </w:r>
      <w:r>
        <w:t xml:space="preserve">Senegal</w:t>
      </w:r>
      <w:r>
        <w:br/>
      </w:r>
      <w:r>
        <w:t xml:space="preserve">+221 77 123 4567</w:t>
      </w:r>
      <w:r>
        <w:br/>
      </w:r>
      <w:r>
        <w:t xml:space="preserve">a.diallo@student.univdakar.sn</w:t>
      </w:r>
    </w:p>
    <w:p>
      <w:pPr>
        <w:pStyle w:val="BodyText"/>
      </w:pPr>
      <w:r>
        <w:rPr>
          <w:bCs/>
          <w:b/>
        </w:rPr>
        <w:t xml:space="preserve">Date:</w:t>
      </w:r>
      <w:r>
        <w:t xml:space="preserve"> </w:t>
      </w:r>
      <w:r>
        <w:t xml:space="preserve">October 26, 2023</w:t>
      </w:r>
      <w:r>
        <w:br/>
      </w:r>
      <w:r>
        <w:t xml:space="preserve">The Scholarship Committee</w:t>
      </w:r>
      <w:r>
        <w:br/>
      </w:r>
      <w:r>
        <w:t xml:space="preserve">International Dental Foundation</w:t>
      </w:r>
      <w:r>
        <w:br/>
      </w:r>
      <w:r>
        <w:t xml:space="preserve">Geneva, Switzerland</w:t>
      </w:r>
    </w:p>
    <w:bookmarkStart w:id="21" w:name="X67968cace87cd084b8a75fb8da4ff433b5e4517"/>
    <w:p>
      <w:pPr>
        <w:pStyle w:val="Heading2"/>
      </w:pPr>
      <w:r>
        <w:t xml:space="preserve">Subject: Request for Full Scholarship to Pursue Dental Studies in Senegal Dakar</w:t>
      </w:r>
    </w:p>
    <w:p>
      <w:pPr>
        <w:pStyle w:val="FirstParagraph"/>
      </w:pPr>
      <w:r>
        <w:t xml:space="preserve">Dear Esteemed Scholarship Committee,</w:t>
      </w:r>
    </w:p>
    <w:p>
      <w:pPr>
        <w:pStyle w:val="BodyText"/>
      </w:pPr>
      <w:r>
        <w:t xml:space="preserve">It is with profound respect for your mission to transform global oral healthcare access that I submit this Scholarship Application Letter. As a dedicated student from Dakar, Senegal, I write not merely as an applicant but as a future Dentist committed to revolutionizing dental care in my community. My journey toward becoming a skilled dental professional has been shaped by the stark realities of oral health disparities in Senegal Dakar—a city where 78% of rural populations lack access to basic dental services (per WHO 2022), and where I witnessed my grandmother suffer from preventable tooth decay that could have been alleviated with early intervention.</w:t>
      </w:r>
    </w:p>
    <w:p>
      <w:pPr>
        <w:pStyle w:val="BodyText"/>
      </w:pPr>
      <w:r>
        <w:t xml:space="preserve">My passion for dentistry crystallized during a volunteer stint at the Dakar Regional Hospital’s pediatric ward in 2019. There, I observed children as young as five suffering from advanced dental caries due to limited preventive education and financial barriers. This experience ignited my resolve: I am determined to become a Dentist who bridges the gap between academic excellence and community service in Senegal Dakar. My academic trajectory reflects this commitment—ranking 3rd in my high school’s science cohort (GPA: 94%) at Lycée Gaston Berger, with exceptional scores in biology and chemistry. I am now preparing to enroll at the University of Dakar’s Faculty of Medicine, Dental Department—a program renowned for its integration of traditional Senegalese health practices with modern dental techniques.</w:t>
      </w:r>
    </w:p>
    <w:p>
      <w:pPr>
        <w:pStyle w:val="BodyText"/>
      </w:pPr>
      <w:r>
        <w:t xml:space="preserve">What sets my application apart is my deep understanding that effective dentistry in Senegal Dakar requires cultural fluency and contextual innovation. During a 6-month internship at the Fondation Sénégalaise de Santé, I co-developed a mobile dental unit project targeting fishing communities along the Petite Côte. We used locally sourced materials to create low-cost oral hygiene kits, distributing 1,200 units while training community health workers in basic caries prevention—a model now replicated by Senegal’s Ministry of Health. This work reinforced my belief that dentistry transcends clinical skill; it demands empathy for communities where dental care is often a luxury rather than a right.</w:t>
      </w:r>
    </w:p>
    <w:p>
      <w:pPr>
        <w:pStyle w:val="BodyText"/>
      </w:pPr>
      <w:r>
        <w:t xml:space="preserve">Financial constraints, however, threaten my ability to complete this critical training. My family operates a modest textile business in Dakar’s Grand-Yoff district, and while my parents sacrificed to support my education thus far, the tuition fees (650,000 CFA annually) and specialized equipment costs exceed our means. Without financial assistance, I would be forced to delay studies or seek employment abroad—a path that would sever my connection to Senegal Dakar’s healthcare ecosystem. This scholarship is not merely a financial lifeline; it is an investment in closing the oral health equity gap that affects over 15 million Senegalese people (AFDB 2023).</w:t>
      </w:r>
    </w:p>
    <w:p>
      <w:pPr>
        <w:pStyle w:val="BodyText"/>
      </w:pPr>
      <w:r>
        <w:t xml:space="preserve">My proposed plan as a recipient of this scholarship embodies the transformative impact you seek to foster. Within three years of graduation, I will establish "DentCare Dakar," a non-profit dental clinic in the densely populated Mermoz-Sacré-Cœur neighborhood—a zone where one dentist serves 18,000 residents (compared to the WHO-recommended 1:5,000 ratio). The clinic will implement three pillars: (1) Mobile outreach units visiting informal settlements twice weekly, (2) School-based oral hygiene programs partnering with Dakar’s Department of Education, and (3) A training academy for community health workers. Crucially, all services will be delivered in Wolof and French—Senegal Dakar’s primary languages—to ensure accessibility for the 75% of residents who speak Wolof as their first language.</w:t>
      </w:r>
    </w:p>
    <w:p>
      <w:pPr>
        <w:pStyle w:val="BodyText"/>
      </w:pPr>
      <w:r>
        <w:t xml:space="preserve">My academic goals extend beyond clinical practice to research that addresses Senegalese-specific challenges. I propose a thesis on "The Impact of Climate-Driven Dietary Shifts on Dental Caries in Coastal Dakar Communities," analyzing how rising fish consumption (due to drought-related crop failures) affects oral health through sugar-rich preservation methods. This research, conducted in collaboration with the University of Dakar’s Epidemiology Department, will generate data to inform national prevention strategies—a critical step for a country where dental caries prevalence among children is 43% (vs. global average of 32%).</w:t>
      </w:r>
    </w:p>
    <w:p>
      <w:pPr>
        <w:pStyle w:val="BodyText"/>
      </w:pPr>
      <w:r>
        <w:t xml:space="preserve">What I offer through this Scholarship Application Letter is not just academic promise but a proven commitment to Senegal Dakar’s wellbeing. As an active member of the African Dental Students Association (ADSA) Senegal Chapter, I organized free dental camps for 500+ underprivileged children across Dakar in 2022. My mentorship of three high school students from rural villages—guiding them toward health careers—is a testament to my belief that dentistry must uplift communities holistically. I also maintain partnerships with Senegal’s National Dental Association, where I contribute to their "Dentist for All" advocacy campaign pushing for dental coverage in national health insurance.</w:t>
      </w:r>
    </w:p>
    <w:p>
      <w:pPr>
        <w:pStyle w:val="BodyText"/>
      </w:pPr>
      <w:r>
        <w:t xml:space="preserve">The International Dental Foundation’s legacy of empowering future Dentists in underserved regions resonates deeply with my vision. Your support would enable me to join the ranks of Senegal Dakar’s next generation of dental leaders, who—like Dr. Fatoumata Sow, whose mobile clinic reduced child caries by 50% in Kaolack—prove that innovation rooted in local context can transform health outcomes. I am prepared to contribute my skills immediately upon graduation through a 5-year service agreement with Senegal’s Ministry of Health, ensuring this scholarship creates generational impact.</w:t>
      </w:r>
    </w:p>
    <w:p>
      <w:pPr>
        <w:pStyle w:val="BodyText"/>
      </w:pPr>
      <w:r>
        <w:t xml:space="preserve">As I write this letter from my family home in Dakar—a city where the Atlantic breeze carries both hope and urgency—I envision the day when no child must choose between tooth pain and school fees. This scholarship is the catalyst that will turn that vision into reality. I am prepared to honor your trust with relentless dedication, cultural humility, and results-driven dentistry tailored for Senegal Dakar’s unique needs.</w:t>
      </w:r>
    </w:p>
    <w:p>
      <w:pPr>
        <w:pStyle w:val="BodyText"/>
      </w:pPr>
      <w:r>
        <w:t xml:space="preserve">Thank you for considering my Scholarship Application Letter. I welcome the opportunity to discuss how my background aligns with your mission at your earliest convenience. My references include Dr. Amadou Ndiaye (Head of Dental Department, University of Dakar) and Mme. Aminata Diop (Director, Fondation Sénégalaise de Santé), both available upon request.</w:t>
      </w:r>
    </w:p>
    <w:p>
      <w:pPr>
        <w:pStyle w:val="BodyText"/>
      </w:pPr>
      <w:r>
        <w:t xml:space="preserve">With humble gratitude and unwavering commitment,</w:t>
      </w:r>
    </w:p>
    <w:p>
      <w:pPr>
        <w:pStyle w:val="BodyText"/>
      </w:pPr>
      <w:r>
        <w:rPr>
          <w:bCs/>
          <w:b/>
        </w:rPr>
        <w:t xml:space="preserve">Amina Diallo</w:t>
      </w:r>
      <w:r>
        <w:br/>
      </w:r>
      <w:r>
        <w:t xml:space="preserve">Future Dentist of Senegal Dakar</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Dakar, Senegal</dc:title>
  <dc:creator/>
  <dc:language>en</dc:language>
  <cp:keywords/>
  <dcterms:created xsi:type="dcterms:W3CDTF">2025-12-10T11:16:27Z</dcterms:created>
  <dcterms:modified xsi:type="dcterms:W3CDTF">2025-12-10T11:16:27Z</dcterms:modified>
</cp:coreProperties>
</file>

<file path=docProps/custom.xml><?xml version="1.0" encoding="utf-8"?>
<Properties xmlns="http://schemas.openxmlformats.org/officeDocument/2006/custom-properties" xmlns:vt="http://schemas.openxmlformats.org/officeDocument/2006/docPropsVTypes"/>
</file>