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Dentistry</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Advanced Dental Studies at the University of Valencia, Spain</w:t>
      </w:r>
    </w:p>
    <w:bookmarkEnd w:id="20"/>
    <w:p>
      <w:pPr>
        <w:pStyle w:val="BodyText"/>
      </w:pPr>
      <w:r>
        <w:t xml:space="preserve">Dr. Elena Márquez García</w:t>
      </w:r>
    </w:p>
    <w:p>
      <w:pPr>
        <w:pStyle w:val="BodyText"/>
      </w:pPr>
      <w:r>
        <w:t xml:space="preserve">Calle de la Ciencia 45, Barcelona 08002</w:t>
      </w:r>
    </w:p>
    <w:p>
      <w:pPr>
        <w:pStyle w:val="BodyText"/>
      </w:pPr>
      <w:r>
        <w:t xml:space="preserve">Spain | +34 931 234 567 | elena.marcuez@dentistry.es</w:t>
      </w:r>
    </w:p>
    <w:p>
      <w:pPr>
        <w:pStyle w:val="BodyText"/>
      </w:pPr>
      <w:r>
        <w:t xml:space="preserve">Date: October 26, 2023</w:t>
      </w:r>
    </w:p>
    <w:p>
      <w:pPr>
        <w:pStyle w:val="BodyText"/>
      </w:pPr>
      <w:r>
        <w:t xml:space="preserve">Admissions Committee</w:t>
      </w:r>
    </w:p>
    <w:p>
      <w:pPr>
        <w:pStyle w:val="BodyText"/>
      </w:pPr>
      <w:r>
        <w:t xml:space="preserve">International Scholarship Program</w:t>
      </w:r>
    </w:p>
    <w:p>
      <w:pPr>
        <w:pStyle w:val="BodyText"/>
      </w:pPr>
      <w:r>
        <w:t xml:space="preserve">University of Valencia - School of Dentistry</w:t>
      </w:r>
    </w:p>
    <w:p>
      <w:pPr>
        <w:pStyle w:val="BodyText"/>
      </w:pPr>
      <w:r>
        <w:t xml:space="preserve">Avenida Blasco Ibáñez, 15 | Valencia 46010, Spain</w:t>
      </w:r>
    </w:p>
    <w:bookmarkStart w:id="21" w:name="Xf32c65c504b8bd41929aec114a430563164862d"/>
    <w:p>
      <w:pPr>
        <w:pStyle w:val="Heading2"/>
      </w:pPr>
      <w:r>
        <w:t xml:space="preserve">Subject: Application for the Excellence Scholarship in Advanced Prosthodontics and Dental Implantology</w:t>
      </w:r>
    </w:p>
    <w:bookmarkEnd w:id="21"/>
    <w:p>
      <w:pPr>
        <w:pStyle w:val="FirstParagraph"/>
      </w:pPr>
      <w:r>
        <w:t xml:space="preserve">Dear Esteemed Members of the Admissions Committee,</w:t>
      </w:r>
    </w:p>
    <w:p>
      <w:pPr>
        <w:pStyle w:val="BodyText"/>
      </w:pPr>
      <w:r>
        <w:t xml:space="preserve">I am writing to express my profound enthusiasm for the prestigious International Scholarship Program at the University of Valencia’s School of Dentistry, specifically for their Advanced Prosthodontics and Dental Implantology specialization. As a dedicated dentist with five years of clinical experience in Barcelona's public healthcare system, I have meticulously crafted this Scholarship Application Letter to articulate why Spain Valencia represents the indispensable next step in my professional evolution as a dental specialist.</w:t>
      </w:r>
    </w:p>
    <w:p>
      <w:pPr>
        <w:pStyle w:val="BodyText"/>
      </w:pPr>
      <w:r>
        <w:t xml:space="preserve">My journey began at the Autonomous University of Barcelona, where I earned my Doctorate in Dental Surgery with honors. During my tenure at the Hospital Clínic, I managed over 1,200 complex prosthodontic cases annually—ranging from full-arch rehabilitations to trauma reconstruction—yet consistently encountered limitations in applying cutting-edge implantology techniques due to outdated equipment and scarce advanced training opportunities in my region. This gap became particularly acute when treating elderly patients with osteoporosis, where conventional approaches yielded suboptimal functional outcomes. Witnessing these challenges firsthand crystallized my resolve: I must master the most sophisticated dental implant protocols available today to transform patient care in Spain’s aging population.</w:t>
      </w:r>
    </w:p>
    <w:p>
      <w:pPr>
        <w:pStyle w:val="BodyText"/>
      </w:pPr>
      <w:r>
        <w:t xml:space="preserve">It was during my research on European dental innovation hubs that Valencia emerged as the perfect confluence of academic excellence and cultural synergy for my goals. The University of Valencia’s School of Dentistry—ranked among Europe’s top five for implantology by the EAD (European Association of Dental Schools)—offers precisely what I seek: a curriculum integrating digital workflow mastery, bioactive material science, and interdisciplinary craniofacial surgery collaboration. Their recent partnership with the Valencia Institute for Biomaterials ensures access to 3D-printed titanium scaffolds and AI-driven occlusal analysis systems—technologies I cannot currently utilize in my practice. Most significantly, Professor Dr. Ana Ruiz’s groundbreaking work on zygomatic implants for maxillary atrophy aligns perfectly with my clinical focus areas.</w:t>
      </w:r>
    </w:p>
    <w:p>
      <w:pPr>
        <w:pStyle w:val="BodyText"/>
      </w:pPr>
      <w:r>
        <w:t xml:space="preserve">My decision to pursue this advanced training in Spain Valencia is not merely academic but deeply personal. Having witnessed my grandmother’s deterioration following inadequate dental rehabilitation in rural Catalonia, I developed a visceral commitment to ensuring no patient faces similar neglect due to geographical or resource disparities. Valencia’s strategic position as the hub of Mediterranean dental innovation—boasting the highest concentration of implantology centers per capita in Spain—offers unparalleled immersion into a culture where dental excellence is both celebrated and systemically embedded. The city’s historic blend of medieval traditions and futuristic medical infrastructure mirrors my vision: honoring dentistry’s ancient roots while pioneering its technological future.</w:t>
      </w:r>
    </w:p>
    <w:p>
      <w:pPr>
        <w:pStyle w:val="BodyText"/>
      </w:pPr>
      <w:r>
        <w:t xml:space="preserve">This Scholarship Application Letter transcends a mere financial request; it is a pledge to reciprocate Spain Valencia’s investment through meaningful contribution. I will actively engage in the University’s Community Dental Outreach Program, providing free advanced prosthodontic consultations at Valencia’s low-income neighborhood clinics while documenting outcomes for peer-reviewed publications. Upon completion of the program, I plan to establish Spain's first mobile implantology unit serving rural communities across Catalonia and Valencian Community—directly addressing the 37% treatment gap identified by Spain’s Ministry of Health in dental care access (2022). Furthermore, I will collaborate with the University’s Innovation Center to develop culturally adapted training modules for Spanish-speaking dentists in Latin America, leveraging my fluency in four languages.</w:t>
      </w:r>
    </w:p>
    <w:p>
      <w:pPr>
        <w:pStyle w:val="BodyText"/>
      </w:pPr>
      <w:r>
        <w:t xml:space="preserve">The financial dimension cannot be overstated. My current salary as a public-sector dentist covers basic living costs but leaves no capacity for specialized training abroad. This scholarship would alleviate the €18,500 annual tuition and €8,200 living expenses (excluding healthcare), allowing me to fully immerse in Valencia’s academic ecosystem without accruing debt. I have already secured preliminary clinical placements at Hospital Clínico Universitario de Valencia for my practical rotations, demonstrating proactive integration into the Spanish dental community. My professional network includes Dr. Mateo Ferrer (Director of Implantology at Hospital General de Alicante), who has personally endorsed my application and confirmed his support for this training pathway.</w:t>
      </w:r>
    </w:p>
    <w:p>
      <w:pPr>
        <w:pStyle w:val="BodyText"/>
      </w:pPr>
      <w:r>
        <w:t xml:space="preserve">What distinguishes me as a candidate is not merely clinical competence but a unique perspective shaped by Spain’s dual healthcare system. Having worked in both public clinics serving 60,000+ patients annually and private practices catering to international clientele, I understand the systemic challenges requiring innovative solutions. My thesis on "Digital Implant Planning for Frail Elderly Patients" (published in the</w:t>
      </w:r>
      <w:r>
        <w:t xml:space="preserve"> </w:t>
      </w:r>
      <w:r>
        <w:rPr>
          <w:iCs/>
          <w:i/>
        </w:rPr>
        <w:t xml:space="preserve">Journal of Prosthetic Dentistry</w:t>
      </w:r>
      <w:r>
        <w:t xml:space="preserve">, 2022) demonstrated a 47% reduction in procedure time through AI-assisted virtual surgery—directly aligning with Valencia’s research priorities. I am prepared to contribute this work to Professor Ruiz’s ongoing studies on implant survival rates in osteopenic patients.</w:t>
      </w:r>
    </w:p>
    <w:p>
      <w:pPr>
        <w:pStyle w:val="BodyText"/>
      </w:pPr>
      <w:r>
        <w:t xml:space="preserve">Spain Valencia represents more than a geographic destination—it is the birthplace of modern dentistry (where Dr. José de la Cuadra established Spain’s first dental school in 1860) and today serves as Europe’s nerve center for implantology innovation. Accepting this scholarship would allow me to join its legacy, transforming theoretical knowledge into tangible patient outcomes across Mediterranean communities. I am eager to bring my clinical rigor, cross-cultural adaptability, and unwavering dedication to the University of Valencia’s distinguished community.</w:t>
      </w:r>
    </w:p>
    <w:p>
      <w:pPr>
        <w:pStyle w:val="BodyText"/>
      </w:pPr>
      <w:r>
        <w:t xml:space="preserve">Thank you for considering this Scholarship Application Letter. I have attached my complete portfolio including academic transcripts, recommendation letters from three Spanish dental leaders, and a detailed training proposal aligned with your program’s strategic goals. I welcome the opportunity to discuss how my vision for advanced prosthodontics can flourish within Spain Valencia’s exceptional academic environment.</w:t>
      </w:r>
    </w:p>
    <w:p>
      <w:pPr>
        <w:pStyle w:val="BodyText"/>
      </w:pPr>
      <w:r>
        <w:t xml:space="preserve">Sincerely,</w:t>
      </w:r>
    </w:p>
    <w:p>
      <w:pPr>
        <w:pStyle w:val="BodyText"/>
      </w:pPr>
      <w:r>
        <w:br/>
      </w:r>
      <w:r>
        <w:br/>
      </w:r>
      <w:r>
        <w:br/>
      </w:r>
    </w:p>
    <w:p>
      <w:pPr>
        <w:pStyle w:val="BodyText"/>
      </w:pPr>
      <w:r>
        <w:t xml:space="preserve">Dr. Elena Márquez García</w:t>
      </w:r>
    </w:p>
    <w:p>
      <w:pPr>
        <w:pStyle w:val="BodyText"/>
      </w:pPr>
      <w:r>
        <w:t xml:space="preserve">Doctor of Dental Surgery | University of Barcelona (2018)</w:t>
      </w:r>
    </w:p>
    <w:p>
      <w:pPr>
        <w:pStyle w:val="BodyText"/>
      </w:pPr>
      <w:r>
        <w:t xml:space="preserve">"Dentistry is the art of making people smile with confidence, one implant at a time." — Dr. Elena Márquez García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Dentistry in Spain Valencia</dc:title>
  <dc:creator/>
  <dc:language>en</dc:language>
  <cp:keywords/>
  <dcterms:created xsi:type="dcterms:W3CDTF">2026-07-21T07:19:23Z</dcterms:created>
  <dcterms:modified xsi:type="dcterms:W3CDTF">2026-07-21T07:19:23Z</dcterms:modified>
</cp:coreProperties>
</file>

<file path=docProps/custom.xml><?xml version="1.0" encoding="utf-8"?>
<Properties xmlns="http://schemas.openxmlformats.org/officeDocument/2006/custom-properties" xmlns:vt="http://schemas.openxmlformats.org/officeDocument/2006/docPropsVTypes"/>
</file>