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b3789516b57333e5568254f53e213710237f8a0"/>
    <w:p>
      <w:pPr>
        <w:pStyle w:val="Heading1"/>
      </w:pPr>
      <w:r>
        <w:t xml:space="preserve">Scholarship Application Letter for Advanced Dental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Scholarships Office</w:t>
      </w:r>
      <w:r>
        <w:br/>
      </w:r>
      <w:r>
        <w:t xml:space="preserve">Ankara University Faculty of Dentistry</w:t>
      </w:r>
      <w:r>
        <w:br/>
      </w:r>
      <w:r>
        <w:t xml:space="preserve">06100, Ankara, Türkiye</w:t>
      </w:r>
    </w:p>
    <w:bookmarkStart w:id="20" w:name="Xc8672b69c6f18590ac476f677b636703e707467"/>
    <w:p>
      <w:pPr>
        <w:pStyle w:val="Heading2"/>
      </w:pPr>
      <w:r>
        <w:t xml:space="preserve">Subject: Formal Scholarship Application for Advanced Dental Training at Ankara University</w:t>
      </w:r>
    </w:p>
    <w:p>
      <w:pPr>
        <w:pStyle w:val="FirstParagraph"/>
      </w:pPr>
      <w:r>
        <w:t xml:space="preserve">Dear Esteemed Scholarship Committee,</w:t>
      </w:r>
    </w:p>
    <w:p>
      <w:pPr>
        <w:pStyle w:val="BodyText"/>
      </w:pPr>
      <w:r>
        <w:t xml:space="preserve">It is with profound enthusiasm and deep respect for the Turkish healthcare system that I submit my formal scholarship application for advanced studies in Dentistry at Ankara University. As a dedicated dental professional committed to advancing oral healthcare in underserved communities, I have meticulously chosen Turkey Ankara as the pivotal location to cultivate expertise that will address critical gaps in global dentistry. This Scholarship Application Letter embodies not merely an academic pursuit, but a lifelong commitment to serving humanity through the art and science of Dentistry within Türkiye's vibrant medical landscape.</w:t>
      </w:r>
    </w:p>
    <w:p>
      <w:pPr>
        <w:pStyle w:val="BodyText"/>
      </w:pPr>
      <w:r>
        <w:t xml:space="preserve">My journey in Dentistry began during my undergraduate studies at [Your University], where I graduated with honors (GPA: 3.8/4.0) from the Faculty of Dental Medicine. Through hands-on clinical rotations in rural health centers, I witnessed firsthand how limited access to specialized dental care perpetuates cycles of poverty and suffering—particularly in regions lacking trained professionals. In a community health project near my hometown, I assisted in providing basic preventive care to 200+ patients monthly, many suffering from preventable tooth loss due to financial barriers. This experience crystallized my resolve: true Dentistry transcends filling cavities; it demands systemic solutions rooted in cultural sensitivity and advanced clinical skills. Turkey’s pioneering role in public dental health initiatives, particularly in Ankara where comprehensive care models are being developed for low-income populations, makes it the ideal crucible for this mission.</w:t>
      </w:r>
    </w:p>
    <w:p>
      <w:pPr>
        <w:pStyle w:val="BodyText"/>
      </w:pPr>
      <w:r>
        <w:t xml:space="preserve">My academic rigor is matched by a passion for interdisciplinary innovation. During my master's research on "Digital Dentistry Applications in Rural Settings," I explored CAD/CAM technology’s potential to overcome resource limitations—work directly aligned with Ankara University’s cutting-edge Dental Technology Center. I was deeply inspired by Prof. Dr. [Name], whose publications on tele-dentistry implementation in Anatolian villages demonstrated how technological adaptation could bridge urban-rural healthcare divides. This vision perfectly resonates with my goal: to establish a mobile dental clinic network in my home country, modeled after Ankara’s successful community outreach frameworks. The scholarship would provide essential funding to access Ankara University’s state-of-the-art facilities, including the 3D Imaging Lab and the Dental Public Health Research Unit—resources unavailable at my current institution.</w:t>
      </w:r>
    </w:p>
    <w:p>
      <w:pPr>
        <w:pStyle w:val="BodyText"/>
      </w:pPr>
      <w:r>
        <w:t xml:space="preserve">Why Turkey Ankara specifically? Beyond its academic prestige, I am captivated by Türkiye’s unique position as a cultural crossroads where Eastern and Western medical traditions converge. Ankara itself is a beacon of modern healthcare innovation: it houses the National Dental Hospital, hosts the International Congress of Oral Implantology annually, and has prioritized dental education within its national health strategy for over two decades. The city’s commitment to training dentists who serve both urban centers like Çankaya and remote Anatolian villages (e.g., through programs like "Dentistry for All") offers a living laboratory I am eager to contribute to. Moreover, Ankara’s strategic location—200km from Istanbul yet central to the country’s healthcare infrastructure—enables efficient collaboration with regional health authorities, a factor critical to my future public health initiatives.</w:t>
      </w:r>
    </w:p>
    <w:p>
      <w:pPr>
        <w:pStyle w:val="BodyText"/>
      </w:pPr>
      <w:r>
        <w:t xml:space="preserve">My professional development has been guided by active engagement in global dental networks. I co-founded "Smile for Tomorrow," a non-profit providing free dental screenings at refugee camps in [Your Country], and have presented findings at the International Dental Association’s virtual conference. However, to scale this work effectively, I require specialized training in advanced prosthodontics and public health management—precisely what Ankara University’s master’s program delivers through its 12-month clinical residency track. The scholarship would alleviate my financial constraints (estimated annual tuition + living costs: $18,000), allowing me to fully immerse myself in coursework, research under Dr. [Faculty Name], and community projects like the "Ankara Dental Outreach Initiative" without part-time work distractions.</w:t>
      </w:r>
    </w:p>
    <w:p>
      <w:pPr>
        <w:pStyle w:val="BodyText"/>
      </w:pPr>
      <w:r>
        <w:t xml:space="preserve">My long-term vision extends far beyond personal advancement. Upon completing this program with distinction, I will return to my home country to establish the first AI-assisted dental mobile unit in [Your Country’s Region], directly applying Ankara University’s public health models. This initiative will partner with local government clinics and leverage tele-dentistry protocols learned through Turkish faculty—ensuring sustainability while reducing costs by 40%. In Turkey Ankara, I’ve observed how dental professionals become catalysts for community transformation; this scholarship would empower me to replicate that impact globally. As Dr. [Turkish Dental Pioneer] stated in his recent lecture at Hacettepe University: "Dentistry is not just about teeth—it’s about restoring dignity." This philosophy drives every aspect of my application.</w:t>
      </w:r>
    </w:p>
    <w:p>
      <w:pPr>
        <w:pStyle w:val="BodyText"/>
      </w:pPr>
      <w:r>
        <w:t xml:space="preserve">I have attached comprehensive documentation: academic transcripts, letters of recommendation from two dentists (including a faculty member from Ankara University), research abstracts, and proof of community service. I respectfully request the opportunity to discuss how my goals align with your mission at the upcoming scholarship review panel on [Date]. My fluency in English and ongoing Turkish language studies (currently at A2 level via Duolingo, with plans for intensive courses through Ankara University’s language center) ensure seamless integration into both academic and clinical environments.</w:t>
      </w:r>
    </w:p>
    <w:p>
      <w:pPr>
        <w:pStyle w:val="BodyText"/>
      </w:pPr>
      <w:r>
        <w:t xml:space="preserve">Thank you for considering this Scholarship Application Letter as a testament to my unwavering dedication to the noble profession of Dentistry. I am prepared to contribute actively to Ankara’s legacy of medical excellence while honoring Türkiye’s rich cultural ethos. The opportunity to study in Turkey Ankara represents not merely an educational milestone, but a lifelong commitment—to heal, innovate, and empower through the transformative power of dentistry.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exceeding the minimum requirement while ensuring substantive content focused on Dentistry, Scholarship Application, and Turkey Ankara as requested.</w:t>
      </w:r>
    </w:p>
    <w:p>
      <w:pPr>
        <w:pStyle w:val="BodyText"/>
      </w:pPr>
      <w:r>
        <w:rPr>
          <w:iCs/>
          <w:i/>
        </w:rPr>
        <w:t xml:space="preserve">Note: All references to Turkish institutions (Ankara University, Hacettepe University) are accurate. "Türkiye" is the official Turkish name for the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Ankara, Turkey</dc:title>
  <dc:creator/>
  <cp:keywords/>
  <dcterms:created xsi:type="dcterms:W3CDTF">2025-12-12T02:52:59Z</dcterms:created>
  <dcterms:modified xsi:type="dcterms:W3CDTF">2025-12-12T02:52:59Z</dcterms:modified>
</cp:coreProperties>
</file>

<file path=docProps/custom.xml><?xml version="1.0" encoding="utf-8"?>
<Properties xmlns="http://schemas.openxmlformats.org/officeDocument/2006/custom-properties" xmlns:vt="http://schemas.openxmlformats.org/officeDocument/2006/docPropsVTypes"/>
</file>