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Studies</w:t>
      </w:r>
      <w:r>
        <w:t xml:space="preserve"> </w:t>
      </w:r>
      <w:r>
        <w:t xml:space="preserve">in</w:t>
      </w:r>
      <w:r>
        <w:t xml:space="preserve"> </w:t>
      </w:r>
      <w:r>
        <w:t xml:space="preserve">Melbourne,</w:t>
      </w:r>
      <w:r>
        <w:t xml:space="preserve"> </w:t>
      </w:r>
      <w:r>
        <w:t xml:space="preserve">Australia</w:t>
      </w:r>
    </w:p>
    <w:bookmarkStart w:id="20" w:name="Xdb126050fa6350b6bd568d3bfa3f1d527af676a"/>
    <w:p>
      <w:pPr>
        <w:pStyle w:val="Heading1"/>
      </w:pPr>
      <w:r>
        <w:t xml:space="preserve">Scholarship Application Letter: Pursuing Advanced Dietitian Studies in Melbourne, Australia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The Melbourne Health and Nutrition Scholarship Fund</w:t>
      </w:r>
      <w:r>
        <w:br/>
      </w:r>
      <w:r>
        <w:rPr>
          <w:bCs/>
          <w:b/>
        </w:rPr>
        <w:t xml:space="preserve">Address:</w:t>
      </w:r>
      <w:r>
        <w:t xml:space="preserve"> </w:t>
      </w:r>
      <w:r>
        <w:t xml:space="preserve">150 Grattan Street, Melbourne VIC 3000, Australia</w:t>
      </w:r>
    </w:p>
    <w:p>
      <w:pPr>
        <w:pStyle w:val="BodyText"/>
      </w:pPr>
      <w:r>
        <w:rPr>
          <w:iCs/>
          <w:i/>
        </w:rPr>
        <w:t xml:space="preserve">Dear Esteemed Members of the Scholarship Committee,</w:t>
      </w:r>
    </w:p>
    <w:p>
      <w:pPr>
        <w:pStyle w:val="BodyText"/>
      </w:pPr>
      <w:r>
        <w:t xml:space="preserve">I am writing to express my profound enthusiasm and commitment to apply for the prestigious</w:t>
      </w:r>
      <w:r>
        <w:t xml:space="preserve"> </w:t>
      </w:r>
      <w:r>
        <w:rPr>
          <w:bCs/>
          <w:b/>
        </w:rPr>
        <w:t xml:space="preserve">Scholarship Application Letter</w:t>
      </w:r>
      <w:r>
        <w:t xml:space="preserve"> </w:t>
      </w:r>
      <w:r>
        <w:t xml:space="preserve">under The Melbourne Health and Nutrition Scholarship Fund. As an aspiring registered dietitian with a deep-rooted passion for community health, I am determined to advance my professional expertise through rigorous academic training at a leading institution in</w:t>
      </w:r>
      <w:r>
        <w:t xml:space="preserve"> </w:t>
      </w:r>
      <w:r>
        <w:rPr>
          <w:bCs/>
          <w:b/>
        </w:rPr>
        <w:t xml:space="preserve">Australia Melbourne</w:t>
      </w:r>
      <w:r>
        <w:t xml:space="preserve">, where innovative nutrition science meets vibrant multicultural healthcare needs. This scholarship represents not just financial support, but a transformative opportunity to contribute meaningfully to Australia’s evolving dietary health landscape.</w:t>
      </w:r>
    </w:p>
    <w:p>
      <w:pPr>
        <w:pStyle w:val="BodyText"/>
      </w:pPr>
      <w:r>
        <w:t xml:space="preserve">My journey toward becoming a dietitian began during my undergraduate studies in Human Nutrition at the University of Queensland, where I consistently ranked in the top 10% of my cohort. I was particularly moved by the disparities in nutrition access across rural and urban communities—experiences that solidified my resolve to specialize in community-based dietetics. During an internship at Brisbane Community Health Centre, I designed culturally sensitive dietary plans for refugee populations, addressing barriers like food affordability and traditional dietary practices. This work ignited my understanding of how profoundly local context shapes nutritional outcomes—a lesson I now apply with greater urgency as Melbourne, Australia’s most diverse city, faces rising rates of diet-related conditions such as type 2 diabetes (Victoria’s rate is 15% above the national average).</w:t>
      </w:r>
    </w:p>
    <w:p>
      <w:pPr>
        <w:pStyle w:val="BodyText"/>
      </w:pPr>
      <w:r>
        <w:t xml:space="preserve">It is precisely this intersection of urban diversity and health equity that draws me to</w:t>
      </w:r>
      <w:r>
        <w:t xml:space="preserve"> </w:t>
      </w:r>
      <w:r>
        <w:rPr>
          <w:bCs/>
          <w:b/>
        </w:rPr>
        <w:t xml:space="preserve">Australia Melbourne</w:t>
      </w:r>
      <w:r>
        <w:t xml:space="preserve">. The Victorian Government’s recently launched *Healthy Food Policy: A Vision for All* explicitly identifies dietitians as pivotal agents in reducing health inequalities. I aim to specialize in community nutrition within Melbourne’s public health framework, leveraging the city’s unique ecosystem of hospitals (like Royal Melbourne Hospital), multicultural communities (over 250 languages spoken), and research institutions (Monash University, Deakin University). My goal is not merely to practice as a</w:t>
      </w:r>
      <w:r>
        <w:t xml:space="preserve"> </w:t>
      </w:r>
      <w:r>
        <w:rPr>
          <w:bCs/>
          <w:b/>
        </w:rPr>
        <w:t xml:space="preserve">Dietitian</w:t>
      </w:r>
      <w:r>
        <w:t xml:space="preserve"> </w:t>
      </w:r>
      <w:r>
        <w:t xml:space="preserve">but to become a catalyst for systemic change—addressing gaps in food insecurity among Melbourne’s homeless population and designing culturally responsive programs for the city’s growing Vietnamese, Sudanese, and Indian communities.</w:t>
      </w:r>
    </w:p>
    <w:p>
      <w:pPr>
        <w:pStyle w:val="BodyText"/>
      </w:pPr>
      <w:r>
        <w:t xml:space="preserve">I have chosen to pursue the Master of Dietetics at Deakin University’s Melbourne campus (a program accredited by the Dietitians Association of Australia) for its unparalleled focus on *community nutrition innovation*. The curriculum’s emphasis on health promotion within multicultural settings aligns precisely with my vision. Courses like "Nutrition Policy and Advocacy in Multicultural Contexts" and "Epidemiology of Chronic Disease" will equip me with the tools to analyze Melbourne’s food environment data, advocate for policy shifts (e.g., expanding subsidies for fresh produce in underserved suburbs), and develop scalable interventions. Crucially, Deakin’s partnership with Victoria’s Department of Health ensures clinical placements across diverse settings—from inner-city clinics in Fitzroy to regional health hubs—allowing me to immediately apply my learning where it matters most.</w:t>
      </w:r>
    </w:p>
    <w:p>
      <w:pPr>
        <w:pStyle w:val="BodyText"/>
      </w:pPr>
      <w:r>
        <w:t xml:space="preserve">My proposed research focus—</w:t>
      </w:r>
      <w:r>
        <w:rPr>
          <w:iCs/>
          <w:i/>
        </w:rPr>
        <w:t xml:space="preserve">"Bridging Cultural Food Practices and Diabetes Management in Melbourne’s South-East Asian Communities"</w:t>
      </w:r>
      <w:r>
        <w:t xml:space="preserve">—directly addresses a critical gap. Preliminary data from the 2022 Victorian Health Report shows that Vietnamese and Cambodian communities experience diabetes rates 30% higher than the national average due to cultural food traditions clashing with Western dietary guidelines. As a</w:t>
      </w:r>
      <w:r>
        <w:t xml:space="preserve"> </w:t>
      </w:r>
      <w:r>
        <w:rPr>
          <w:bCs/>
          <w:b/>
        </w:rPr>
        <w:t xml:space="preserve">Dietitian</w:t>
      </w:r>
      <w:r>
        <w:t xml:space="preserve">, I aim to co-create culturally resonant nutrition plans *with* these communities, not for them. For example, adapting traditional recipes (e.g., rice-based dishes) to reduce glycemic impact while preserving cultural identity—a project I will pilot during my clinical placements in Footscray. This work aligns with the DAA’s 2023 position statement on "Culturally Safe Dietetics Practice," reinforcing my commitment to ethical, community-driven care.</w:t>
      </w:r>
    </w:p>
    <w:p>
      <w:pPr>
        <w:pStyle w:val="BodyText"/>
      </w:pPr>
      <w:r>
        <w:t xml:space="preserve">The financial burden of this program—estimated at $18,500 AUD for tuition and $34,000 AUD annually for Melbourne living costs—poses a significant challenge. As the first in my family to pursue postgraduate education abroad, I’ve relied on part-time work as a nutrition educator (earning just $25/hr), yet this cannot cover expenses without compromising academic focus. Your</w:t>
      </w:r>
      <w:r>
        <w:t xml:space="preserve"> </w:t>
      </w:r>
      <w:r>
        <w:rPr>
          <w:bCs/>
          <w:b/>
        </w:rPr>
        <w:t xml:space="preserve">Scholarship Application Letter</w:t>
      </w:r>
      <w:r>
        <w:t xml:space="preserve"> </w:t>
      </w:r>
      <w:r>
        <w:t xml:space="preserve">would alleviate this pressure, allowing me to dedicate full energy to coursework and community placements. More importantly, it would signal institutional faith in my potential to become a leader among Melbourne’s next generation of dietitians.</w:t>
      </w:r>
    </w:p>
    <w:p>
      <w:pPr>
        <w:pStyle w:val="BodyText"/>
      </w:pPr>
      <w:r>
        <w:t xml:space="preserve">I am not merely seeking a scholarship; I seek an investment in tangible impact. With this support, I will: (1) Complete my Master’s with distinction while contributing to Deakin’s *Melbourne Food Equity Project*; (2) Secure AHPRA registration as a registered dietitian within 12 months of graduation; and (3) Establish a community nutrition outreach program in Melbourne’s North Richmond—targeting 500+ households by Year 3. My long-term vision is to lead Victoria’s first "Cultural Nutrition Hub," partnering with local councils and migrant associations to normalize dietetic care as an integral part of community wellbeing.</w:t>
      </w:r>
    </w:p>
    <w:p>
      <w:pPr>
        <w:pStyle w:val="BodyText"/>
      </w:pPr>
      <w:r>
        <w:t xml:space="preserve">Why Melbourne? Because it embodies the future of dietetics in Australia: a city where health challenges are complex, solutions must be inclusive, and every neighborhood holds untapped potential for positive change. My background—growing up in a food-insecure household near Shepparton, then working with Indigenous communities in Gippsland—has taught me that dietitians don’t just prescribe meals; they rebuild trust. In Melbourne, where 40% of residents are born overseas, this work is not optional—it is essential.</w:t>
      </w:r>
    </w:p>
    <w:p>
      <w:pPr>
        <w:pStyle w:val="BodyText"/>
      </w:pPr>
      <w:r>
        <w:t xml:space="preserve">I have attached my CV, academic transcripts, and a letter of intent from Deakin University’s Dietetics Program Director confirming my place in the program. I welcome the opportunity to discuss how my skills align with your mission at your earliest convenience. Thank you for considering this</w:t>
      </w:r>
      <w:r>
        <w:t xml:space="preserve"> </w:t>
      </w:r>
      <w:r>
        <w:rPr>
          <w:bCs/>
          <w:b/>
        </w:rPr>
        <w:t xml:space="preserve">Scholarship Application Letter</w:t>
      </w:r>
      <w:r>
        <w:t xml:space="preserve"> </w:t>
      </w:r>
      <w:r>
        <w:t xml:space="preserve">as a step toward building healthier, more equitable communities across</w:t>
      </w:r>
      <w:r>
        <w:t xml:space="preserve"> </w:t>
      </w:r>
      <w:r>
        <w:rPr>
          <w:bCs/>
          <w:b/>
        </w:rPr>
        <w:t xml:space="preserve">Australia Melbourne</w:t>
      </w:r>
      <w:r>
        <w:t xml:space="preserve">.</w:t>
      </w:r>
    </w:p>
    <w:p>
      <w:pPr>
        <w:pStyle w:val="BodyText"/>
      </w:pPr>
      <w:r>
        <w:t xml:space="preserve">With profound respect and determination,</w:t>
      </w:r>
    </w:p>
    <w:p>
      <w:pPr>
        <w:pStyle w:val="BodyText"/>
      </w:pPr>
      <w:r>
        <w:rPr>
          <w:bCs/>
          <w:b/>
        </w:rPr>
        <w:t xml:space="preserve">Elena Rodriguez</w:t>
      </w:r>
      <w:r>
        <w:br/>
      </w:r>
      <w:r>
        <w:t xml:space="preserve">Registered Nutrition Educator (Queensland)</w:t>
      </w:r>
      <w:r>
        <w:br/>
      </w:r>
      <w:r>
        <w:t xml:space="preserve">Email: elena.rodriguez@outlook.com | Phone: +61 412 345 678</w:t>
      </w:r>
      <w:r>
        <w:br/>
      </w:r>
      <w:r>
        <w:t xml:space="preserve">Address: 230 Bourke Street, Melbourne VIC 3000</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Studies in Melbourne, Australia</dc:title>
  <dc:creator/>
  <cp:keywords/>
  <dcterms:created xsi:type="dcterms:W3CDTF">2025-12-10T00:08:04Z</dcterms:created>
  <dcterms:modified xsi:type="dcterms:W3CDTF">2025-12-10T00:08:04Z</dcterms:modified>
</cp:coreProperties>
</file>

<file path=docProps/custom.xml><?xml version="1.0" encoding="utf-8"?>
<Properties xmlns="http://schemas.openxmlformats.org/officeDocument/2006/custom-properties" xmlns:vt="http://schemas.openxmlformats.org/officeDocument/2006/docPropsVTypes"/>
</file>