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São</w:t>
      </w:r>
      <w:r>
        <w:t xml:space="preserve"> </w:t>
      </w:r>
      <w:r>
        <w:t xml:space="preserve">Paulo,</w:t>
      </w:r>
      <w:r>
        <w:t xml:space="preserve"> </w:t>
      </w:r>
      <w:r>
        <w:t xml:space="preserve">Brazil</w:t>
      </w:r>
    </w:p>
    <w:bookmarkStart w:id="20" w:name="Xbbf509b5133fca6ac998b02947836eadd8e4bc5"/>
    <w:p>
      <w:pPr>
        <w:pStyle w:val="Heading1"/>
      </w:pPr>
      <w:r>
        <w:t xml:space="preserve">Scholarship Application Letter for Advanced Dietitian Training in São Paulo, Brazil</w:t>
      </w:r>
    </w:p>
    <w:p>
      <w:pPr>
        <w:pStyle w:val="FirstParagraph"/>
      </w:pPr>
      <w:r>
        <w:t xml:space="preserve">Dear Scholarship Committee,</w:t>
      </w:r>
    </w:p>
    <w:p>
      <w:pPr>
        <w:pStyle w:val="BodyText"/>
      </w:pPr>
      <w:r>
        <w:t xml:space="preserve">I am writing to express my profound enthusiasm and commitment to pursuing advanced training as a Dietitian through your prestigious scholarship program, with the specific intention of contributing to public health initiatives across Brazil’s most populous and complex urban landscape: São Paulo. This Scholarship Application Letter is not merely an application—it represents a decade-long dedication to transforming nutrition science into tangible community impact within the Brazilian context, where São Paulo serves as both a microcosm and catalyst for national dietary challenges.</w:t>
      </w:r>
    </w:p>
    <w:p>
      <w:pPr>
        <w:pStyle w:val="BodyText"/>
      </w:pPr>
      <w:r>
        <w:t xml:space="preserve">My journey began at the Federal University of São Paulo (UNIFESP), where I earned my Bachelor’s in Nutrition with honors, focusing on socio-cultural determinants of malnutrition in urban centers. During my undergraduate studies, I conducted fieldwork across diverse neighborhoods—from the favelas of Parque do Carmo to the affluent districts of Morumbi—revealing a stark reality: São Paulo’s 22 million residents face paradoxical nutritional crises. While obesity rates exceed 30% (per IBGE 2023 data), food insecurity affects over 4 million people, with marginalized communities in peripheral zones like Vila Maria experiencing the highest concentrations of ultra-processed food consumption and diabetes prevalence. This dichotomy ignited my passion for evidence-based Dietitian practice that bridges clinical science and community realities, a mission impossible without specialized training currently unavailable through standard Brazilian programs.</w:t>
      </w:r>
    </w:p>
    <w:p>
      <w:pPr>
        <w:pStyle w:val="BodyText"/>
      </w:pPr>
      <w:r>
        <w:t xml:space="preserve">As a registered Nutricionista (Conselho Federal de Nutricionistas - CFN Registration #34567) with two years of clinical experience at Hospital das Clínicas in São Paulo, I have witnessed first-hand how systemic gaps undermine Dietitian efficacy. Our city’s public health network struggles to integrate dietitians into primary care due to fragmented training models that prioritize hospital settings over community-based prevention. For instance, while Brazil’s National School Feeding Program (PNAE) serves 40 million students, only 12% of participating schools employ certified Dietitians—a deficit directly contributing to rising childhood obesity in São Paulo’s public schools. My fieldwork documented how families in peripheral neighborhoods rely on government food baskets containing excessive sodium and sugars, yet lack guidance on healthy preparation—highlighting the urgent need for Dietitians trained in cultural adaptation, not just clinical protocols.</w:t>
      </w:r>
    </w:p>
    <w:p>
      <w:pPr>
        <w:pStyle w:val="BodyText"/>
      </w:pPr>
      <w:r>
        <w:t xml:space="preserve">This is why I seek your scholarship to complete a Master’s in Community Nutrition at the University of São Paulo (USP), specifically targeting urban food systems research. My proposed thesis, "Decolonizing Food Access: Culturally Grounded Dietitian Interventions for São Paulo's Peri-Urban Communities," directly addresses Brazil’s national health priorities. It will analyze how traditional Afro-Brazilian and Indigenous foodways can be integrated into public nutrition policies to combat diet-related diseases while preserving cultural identity—a critical yet overlooked dimension of Brazilian Dietitian practice. This research is urgently needed as São Paulo’s population diversifies rapidly, with immigrant communities from Syria, Haiti, and Bolivia facing unique nutritional barriers absent in current national guidelines.</w:t>
      </w:r>
    </w:p>
    <w:p>
      <w:pPr>
        <w:pStyle w:val="BodyText"/>
      </w:pPr>
      <w:r>
        <w:t xml:space="preserve">I have meticulously aligned this scholarship opportunity with my professional goals to serve Brazil’s most vulnerable populations through a São Paulo lens. The program’s partnership with the City of São Paulo Health Secretariat (Sesau) offers unprecedented access to real-world implementation sites—from community kitchens in Heliópolis favela to municipal food distribution hubs. This is not merely academic; it reflects my commitment to working where Brazil needs Dietitians most: on the frontlines of food injustice. My proposed project will collaborate with local associations like</w:t>
      </w:r>
      <w:r>
        <w:t xml:space="preserve"> </w:t>
      </w:r>
      <w:r>
        <w:rPr>
          <w:iCs/>
          <w:i/>
        </w:rPr>
        <w:t xml:space="preserve">Coletivo Alimentar</w:t>
      </w:r>
      <w:r>
        <w:t xml:space="preserve">, which already empowers 200+ women in Quilombo communities to lead nutrition workshops—proving that community-led solutions, supported by trained Dietitians, create sustainable change.</w:t>
      </w:r>
    </w:p>
    <w:p>
      <w:pPr>
        <w:pStyle w:val="BodyText"/>
      </w:pPr>
      <w:r>
        <w:t xml:space="preserve">My financial situation necessitates this scholarship. As a first-generation graduate from São Paulo’s public education system (attending municipal schools until high school), I am acutely aware of the economic barriers to advanced nutrition training in Brazil. While working full-time as a Dietitian at a municipal clinic, I’ve saved minimally for this program, but tuition costs remain prohibitive without support. This Scholarship Application Letter is thus a plea for investment in an individual who has already contributed over 1,200 hours of free nutritional counseling to São Paulo’s underserved populations—a commitment I will honor with twice the impact through your funding.</w:t>
      </w:r>
    </w:p>
    <w:p>
      <w:pPr>
        <w:pStyle w:val="BodyText"/>
      </w:pPr>
      <w:r>
        <w:t xml:space="preserve">What distinguishes my approach is my unwavering focus on Brazil-specific contexts. Unlike generic nutrition programs, this training will emphasize: (1) Regulations under ANVISA and CFN that govern Dietitian practice in Brazil; (2) Analysis of São Paulo’s unique food environment, including the influence of informal street vendors (</w:t>
      </w:r>
      <w:r>
        <w:rPr>
          <w:iCs/>
          <w:i/>
        </w:rPr>
        <w:t xml:space="preserve">comércio ambulante</w:t>
      </w:r>
      <w:r>
        <w:t xml:space="preserve">) on dietary habits; and (3) Implementation frameworks for Brazil’s Unified Health System (SUS). For example, I have already developed a pilot program with</w:t>
      </w:r>
      <w:r>
        <w:t xml:space="preserve"> </w:t>
      </w:r>
      <w:r>
        <w:rPr>
          <w:iCs/>
          <w:i/>
        </w:rPr>
        <w:t xml:space="preserve">Associação de Moradores do Jardim São Luís</w:t>
      </w:r>
      <w:r>
        <w:t xml:space="preserve"> </w:t>
      </w:r>
      <w:r>
        <w:t xml:space="preserve">to transform community gardens into nutrition education hubs—a model scalable across São Paulo if supported by advanced training.</w:t>
      </w:r>
    </w:p>
    <w:p>
      <w:pPr>
        <w:pStyle w:val="BodyText"/>
      </w:pPr>
      <w:r>
        <w:t xml:space="preserve">I envision my future as a Dietitian who will work directly within Brazil’s public health infrastructure, not as an external consultant but as part of the system. In São Paulo, this means collaborating with the city’s innovative "Comida é Vida" initiative to train 500 community nutrition agents by 2027. With your scholarship, I will bring back expertise in participatory research methods and culturally responsive food systems design—tools absent from current Brazilian Dietitian curricula. My goal is to establish a São Paulo-based training hub for Dietitians focused on urban resilience, ensuring that every neighborhood receives nutrition support tailored to its unique cultural and economic fabric.</w:t>
      </w:r>
    </w:p>
    <w:p>
      <w:pPr>
        <w:pStyle w:val="BodyText"/>
      </w:pPr>
      <w:r>
        <w:t xml:space="preserve">For the people of Brazil São Paulo—where a child’s lunchbox should nourish rather than harm—I commit my career. This scholarship is not merely an educational opportunity; it is the catalyst for systemic change in how we view and implement Dietitian-led nutrition in one of the world’s most dynamic, unequal cities. I have dedicated myself to this cause for years; with your support, I will deliver measurable impact across São Paulo and set a precedent for Brazil’s future healthcare landscape.</w:t>
      </w:r>
    </w:p>
    <w:p>
      <w:pPr>
        <w:pStyle w:val="BodyText"/>
      </w:pPr>
      <w:r>
        <w:t xml:space="preserve">Thank you for considering this Scholarship Application Letter and my vision. I am eager to discuss how my background in Brazilian public health, specialized focus on urban nutrition, and unwavering commitment to São Paulo’s communities align with your program’s mission. I look forward to the opportunity to contribute meaningfully as a Dietitian who understands that true health begins at the table—and in the heart of São Paulo.</w:t>
      </w:r>
    </w:p>
    <w:p>
      <w:pPr>
        <w:pStyle w:val="BodyText"/>
      </w:pPr>
      <w:r>
        <w:t xml:space="preserve">Sincerely,</w:t>
      </w:r>
      <w:r>
        <w:br/>
      </w:r>
      <w:r>
        <w:t xml:space="preserve">Ana Silva, Nutricionista (CFN #34567)</w:t>
      </w:r>
      <w:r>
        <w:br/>
      </w:r>
      <w:r>
        <w:t xml:space="preserve">Rua dos Cravos, 123 – Vila Mariana, São Paulo</w:t>
      </w:r>
      <w:r>
        <w:br/>
      </w:r>
      <w:r>
        <w:t xml:space="preserve">ana.silva@nutricao-sp.org.br | +55 11 98765-4321</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São Paulo, Brazil</dc:title>
  <dc:creator/>
  <dc:language>en</dc:language>
  <cp:keywords/>
  <dcterms:created xsi:type="dcterms:W3CDTF">2025-12-11T17:04:46Z</dcterms:created>
  <dcterms:modified xsi:type="dcterms:W3CDTF">2025-12-11T17:04:46Z</dcterms:modified>
</cp:coreProperties>
</file>

<file path=docProps/custom.xml><?xml version="1.0" encoding="utf-8"?>
<Properties xmlns="http://schemas.openxmlformats.org/officeDocument/2006/custom-properties" xmlns:vt="http://schemas.openxmlformats.org/officeDocument/2006/docPropsVTypes"/>
</file>