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Colombia</w:t>
      </w:r>
      <w:r>
        <w:t xml:space="preserve"> </w:t>
      </w:r>
      <w:r>
        <w:t xml:space="preserve">Bogotá</w:t>
      </w:r>
    </w:p>
    <w:p>
      <w:pPr>
        <w:pStyle w:val="FirstParagraph"/>
      </w:pPr>
      <w:r>
        <w:t xml:space="preserve">National Institute of Nutrition &amp; Public Health (NINPH)</w:t>
      </w:r>
    </w:p>
    <w:p>
      <w:pPr>
        <w:pStyle w:val="BodyText"/>
      </w:pPr>
      <w:r>
        <w:t xml:space="preserve">Av. El Dorado No. 53-21, Bogotá, Colombia</w:t>
      </w:r>
    </w:p>
    <w:p>
      <w:pPr>
        <w:pStyle w:val="BodyText"/>
      </w:pPr>
      <w:r>
        <w:t xml:space="preserve">October 26, 2023</w:t>
      </w:r>
    </w:p>
    <w:p>
      <w:pPr>
        <w:pStyle w:val="BodyText"/>
      </w:pPr>
      <w:r>
        <w:t xml:space="preserve">Scholarship Selection Committee</w:t>
      </w:r>
      <w:r>
        <w:br/>
      </w:r>
      <w:r>
        <w:t xml:space="preserve">National Institute of Nutrition &amp; Public Health (NINPH)</w:t>
      </w:r>
      <w:r>
        <w:br/>
      </w:r>
      <w:r>
        <w:t xml:space="preserve">Av. El Dorado No. 53-21, Bogotá, Colombia</w:t>
      </w:r>
    </w:p>
    <w:p>
      <w:pPr>
        <w:pStyle w:val="BodyText"/>
      </w:pPr>
      <w:r>
        <w:t xml:space="preserve">Scholarship Application for Advanced Dietitian Training Program</w:t>
      </w:r>
    </w:p>
    <w:p>
      <w:pPr>
        <w:pStyle w:val="BodyText"/>
      </w:pPr>
      <w:r>
        <w:t xml:space="preserve">Dear Scholarship Selection Committee,</w:t>
      </w:r>
      <w:r>
        <w:br/>
      </w:r>
      <w:r>
        <w:br/>
      </w:r>
      <w:r>
        <w:t xml:space="preserve">It is with profound enthusiasm and deep commitment to public health that I submit my application for the prestigious Advanced Dietitian Training Scholarship at the National Institute of Nutrition &amp; Public Health (NINPH) in Bogotá, Colombia. As a dedicated nutrition professional deeply embedded in Colombia's healthcare landscape, I have witnessed firsthand the transformative power of specialized dietetic intervention in addressing our nation's complex nutritional challenges—from childhood malnutrition in rural Andean communities to rising obesity rates among urban populations in Bogotá. This scholarship represents not merely an educational opportunity, but a critical catalyst for advancing my ability to serve Colombia's diverse population with evidence-based, culturally sensitive dietary solutions.</w:t>
      </w:r>
      <w:r>
        <w:br/>
      </w:r>
      <w:r>
        <w:br/>
      </w:r>
      <w:r>
        <w:t xml:space="preserve">My academic foundation began at the Universidad Nacional de Colombia (UNAL), where I earned my Bachelor's degree in Nutrition and Dietetics with honors (GPA: 3.8/4.0). My undergraduate thesis, "Nutritional Interventions for Adolescent Obesity in Urban Bogotá," received the Faculty of Health Sciences' Best Research Award in 2021. This project revealed alarming statistics: nearly 35% of Bogotá's adolescents exhibit overweight or obesity, yet only 12% access specialized dietetic care due to systemic barriers. During my clinical rotations at Clínica Las Mercedes in Chapinero, I developed a community-based model for early obesity intervention targeting low-income neighborhoods—successfully reducing BMI trajectories by 27% in participating youth over six months. This experience cemented my conviction that advanced training is essential to scale such initiatives across Colombia's most vulnerable regions.</w:t>
      </w:r>
      <w:r>
        <w:br/>
      </w:r>
      <w:r>
        <w:br/>
      </w:r>
      <w:r>
        <w:t xml:space="preserve">In the two years since graduation, I have worked as a Clinical Dietitian at Hospital San José in Suba, Bogotá—a facility serving over 200,000 patients annually. My role expanded beyond traditional patient care to include developing culturally adaptive nutrition protocols for Afro-Colombian and Indigenous communities within the city's social fabric. When designing our new diabetes management program, I collaborated with local *comunidades afrocolombianas* to integrate ancestral food knowledge with clinical guidelines—resulting in a 40% higher patient adherence rate compared to standard protocols. These experiences have made me acutely aware of how geographic and cultural context shapes nutritional outcomes in Colombia. Bogotá, as the nation's health hub, offers unparalleled access to diverse populations and cutting-edge research infrastructure that is essential for my professional evolution.</w:t>
      </w:r>
      <w:r>
        <w:br/>
      </w:r>
      <w:r>
        <w:br/>
      </w:r>
      <w:r>
        <w:t xml:space="preserve">The NINPH’s Advanced Dietitian Training Program stands out as the only initiative in Colombia specifically designed to address our country’s unique nutritional landscape. Its curriculum—particularly the modules on "Nutrition Policy Development for Latin American Contexts" and "Community-Based Interventions in Urban Settings"—directly aligns with my goal to establish a sustainable dietetic service network across Bogotá’s underserved communes. The program’s partnership with the Ministry of Health to pilot community kitchens in marginalized neighborhoods like Ciudad Bolívar is especially compelling. I am eager to contribute my field experience while learning from NINPH's renowned experts, including Dr. María Elena Rodríguez, whose work on food sovereignty in Colombian Andean communities has been instrumental in my professional philosophy.</w:t>
      </w:r>
      <w:r>
        <w:br/>
      </w:r>
      <w:r>
        <w:br/>
      </w:r>
      <w:r>
        <w:t xml:space="preserve">My decision to pursue this scholarship is rooted in Colombia’s urgent public health needs. According to the 2022 National Nutritional Survey (ENSANUT), 67% of Colombian adults suffer from diet-related chronic diseases, with Bogotá reporting the highest prevalence nationally. However, Colombia faces a critical shortage: only 1 in every 500 citizens has access to a registered Dietitian—a ratio far below the World Health Organization's recommended 1:40,000. My long-term vision is to create a replicable model for integrating specialized dietetic services into Bogotá’s public health network through strategic partnerships with *secretarías de salud* and local *alcaldías*. This scholarship would provide the advanced epidemiological training, policy analysis skills, and clinical leadership experience necessary to make this vision a reality.</w:t>
      </w:r>
      <w:r>
        <w:br/>
      </w:r>
      <w:r>
        <w:br/>
      </w:r>
      <w:r>
        <w:t xml:space="preserve">Financial constraints present the most significant barrier to my professional advancement. While I have secured partial funding through my hospital position, it covers only 40% of program costs—leaving me unable to afford advanced coursework in health economics and nutrition technology essential for scaling interventions. The NINPH scholarship would alleviate this burden while affirming my commitment to Colombia’s nutritional future. I am prepared to contribute 25 hours weekly during the program through teaching assistantships at UNAL's nutrition department, where I currently assist with undergraduate dietetics labs.</w:t>
      </w:r>
      <w:r>
        <w:br/>
      </w:r>
      <w:r>
        <w:br/>
      </w:r>
      <w:r>
        <w:t xml:space="preserve">What truly distinguishes me as a candidate is my unwavering commitment to community-centered practice. In Bogotá’s diverse neighborhoods—from the historic La Candelaria district to rapidly growing *barrios* like Kennedy—I have learned that effective dietetic intervention requires listening first. During the 2021 pandemic, I co-founded "Alimentos para Todos" (Food for All), a volunteer network distributing culturally appropriate meals to 15,000 families across Bogotá using local markets and food banks. This initiative later informed our hospital’s emergency nutrition protocol adopted by three city health centers. I view this scholarship not as an individual achievement but as a responsibility to strengthen Colombia’s public health infrastructure through the Dietitian profession.</w:t>
      </w:r>
      <w:r>
        <w:br/>
      </w:r>
      <w:r>
        <w:br/>
      </w:r>
      <w:r>
        <w:t xml:space="preserve">The National Institute of Nutrition &amp; Public Health in Bogotá has long been the epicenter of Colombia's nutritional revolution, and I am honored to seek membership in its community. My background, field experience, and vision align precisely with NINPH's mission to make nutrition an accessible right—not a privilege—in Colombian society. With this scholarship, I will not only transform my professional capabilities but also contribute directly to reducing health disparities in the city that has shaped me as a Dietitian.</w:t>
      </w:r>
      <w:r>
        <w:br/>
      </w:r>
      <w:r>
        <w:br/>
      </w:r>
      <w:r>
        <w:t xml:space="preserve">Thank you for considering my application for the Advanced Dietitian Training Scholarship. I have attached all required documentation, including academic transcripts, letters of recommendation from Dr. Ana María Gómez (Director of Clinical Nutrition at Hospital San José) and Dr. Luis Fernando Vélez (Professor of Public Health at UNAL), and a detailed implementation plan for my proposed community nutrition initiative in Bogotá. I welcome the opportunity to discuss how my expertise can support NINPH's strategic goals during an interview at your convenience.</w:t>
      </w:r>
      <w:r>
        <w:br/>
      </w:r>
      <w:r>
        <w:br/>
      </w:r>
      <w:r>
        <w:t xml:space="preserve">With sincere gratitude and professional commitment,</w:t>
      </w:r>
      <w:r>
        <w:br/>
      </w:r>
      <w:r>
        <w:br/>
      </w:r>
    </w:p>
    <w:p>
      <w:pPr>
        <w:pStyle w:val="BodyText"/>
      </w:pPr>
      <w:r>
        <w:t xml:space="preserve">Sofía María Cárdenas Sánchez</w:t>
      </w:r>
    </w:p>
    <w:p>
      <w:pPr>
        <w:pStyle w:val="BodyText"/>
      </w:pPr>
      <w:r>
        <w:t xml:space="preserve">Registered Dietitian (Colombian Council of Nutrition, No. 2021-3487)</w:t>
      </w:r>
      <w:r>
        <w:br/>
      </w:r>
      <w:r>
        <w:t xml:space="preserve">Clinical Dietitian | Hospital San José, Bogotá</w:t>
      </w:r>
      <w:r>
        <w:br/>
      </w:r>
      <w:r>
        <w:t xml:space="preserve">+57 300 123 4567 | sofia.cardenas@ninh.gov.co</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Colombia Bogotá</dc:title>
  <dc:creator/>
  <dc:language>en</dc:language>
  <cp:keywords/>
  <dcterms:created xsi:type="dcterms:W3CDTF">2025-12-10T02:23:40Z</dcterms:created>
  <dcterms:modified xsi:type="dcterms:W3CDTF">2025-12-10T02:23:40Z</dcterms:modified>
</cp:coreProperties>
</file>

<file path=docProps/custom.xml><?xml version="1.0" encoding="utf-8"?>
<Properties xmlns="http://schemas.openxmlformats.org/officeDocument/2006/custom-properties" xmlns:vt="http://schemas.openxmlformats.org/officeDocument/2006/docPropsVTypes"/>
</file>