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Dietitian Program at Charité - Universitätsmedizin Berlin</w:t>
      </w:r>
    </w:p>
    <w:bookmarkEnd w:id="20"/>
    <w:p>
      <w:pPr>
        <w:pStyle w:val="BodyText"/>
      </w:pPr>
      <w:r>
        <w:t xml:space="preserve">Dr. Anja Müller</w:t>
      </w:r>
    </w:p>
    <w:p>
      <w:pPr>
        <w:pStyle w:val="BodyText"/>
      </w:pPr>
      <w:r>
        <w:t xml:space="preserve">Scholarship Committee Chair</w:t>
      </w:r>
    </w:p>
    <w:p>
      <w:pPr>
        <w:pStyle w:val="BodyText"/>
      </w:pPr>
      <w:r>
        <w:t xml:space="preserve">German Nutrition Research Foundation (DGE)</w:t>
      </w:r>
    </w:p>
    <w:p>
      <w:pPr>
        <w:pStyle w:val="BodyText"/>
      </w:pPr>
      <w:r>
        <w:t xml:space="preserve">Mohrenstraße 30, 10117 Berlin</w:t>
      </w:r>
    </w:p>
    <w:bookmarkStart w:id="21" w:name="date-october-26-2023"/>
    <w:p>
      <w:pPr>
        <w:pStyle w:val="Heading2"/>
      </w:pPr>
      <w:r>
        <w:t xml:space="preserve">Date: October 26, 2023</w:t>
      </w:r>
    </w:p>
    <w:bookmarkEnd w:id="21"/>
    <w:p>
      <w:pPr>
        <w:pStyle w:val="FirstParagraph"/>
      </w:pPr>
      <w:r>
        <w:t xml:space="preserve">Dear Dr. Müller,</w:t>
      </w:r>
    </w:p>
    <w:p>
      <w:pPr>
        <w:pStyle w:val="BodyText"/>
      </w:pPr>
      <w:r>
        <w:t xml:space="preserve">I am writing to submit my formal Scholarship Application Letter for the prestigious International Dietitian Development Scholarship, specifically designed to support nutrition professionals pursuing advanced studies in Germany Berlin. As a dedicated and licensed Dietitian with three years of clinical experience in public health nutrition, I have meticulously planned my academic journey to culminate in Berlin—a city renowned for its cutting-edge healthcare innovation and commitment to evidence-based nutritional science.</w:t>
      </w:r>
    </w:p>
    <w:bookmarkStart w:id="22" w:name="X981a9eee9db6147e2bdc15de0dd0aa8f90aa653"/>
    <w:p>
      <w:pPr>
        <w:pStyle w:val="Heading2"/>
      </w:pPr>
      <w:r>
        <w:t xml:space="preserve">Professional Foundation and Academic Alignment</w:t>
      </w:r>
    </w:p>
    <w:p>
      <w:pPr>
        <w:pStyle w:val="FirstParagraph"/>
      </w:pPr>
      <w:r>
        <w:t xml:space="preserve">My academic background includes a Bachelor of Science in Nutrition Science from the University of Cape Town, where I graduated with honors and conducted research on dietary interventions for Type 2 diabetes management in underserved communities. Subsequently, I served as a Clinical Dietitian at Johannesburg General Hospital, managing over 150 patient cases annually while developing culturally sensitive meal plans. These experiences solidified my commitment to advancing nutrition science through rigorous academic inquiry—a path that now leads me to Germany Berlin.</w:t>
      </w:r>
    </w:p>
    <w:p>
      <w:pPr>
        <w:pStyle w:val="BodyText"/>
      </w:pPr>
      <w:r>
        <w:t xml:space="preserve">What particularly excites me about this Scholarship Application Letter is its explicit focus on bridging global nutritional challenges with Germany's world-class research infrastructure. The University of Berlin's Department of Nutritional Sciences, in collaboration with Charité Hospital, offers precisely the interdisciplinary environment I seek to deepen my expertise in nutrigenomics and preventive care—critical areas where Germany Berlin leads European innovation. My proposed thesis on "Personalized Nutrition Strategies for Urban Populations in Multicultural Cities" directly aligns with the foundation's mission to combat diet-related chronic diseases through research-driven solutions.</w:t>
      </w:r>
    </w:p>
    <w:bookmarkEnd w:id="22"/>
    <w:bookmarkStart w:id="23" w:name="why-germany-berlin-a-strategic-choice"/>
    <w:p>
      <w:pPr>
        <w:pStyle w:val="Heading2"/>
      </w:pPr>
      <w:r>
        <w:t xml:space="preserve">Why Germany Berlin? A Strategic Choice</w:t>
      </w:r>
    </w:p>
    <w:p>
      <w:pPr>
        <w:pStyle w:val="FirstParagraph"/>
      </w:pPr>
      <w:r>
        <w:t xml:space="preserve">Germany Berlin represents the ideal confluence of academic excellence, healthcare innovation, and cultural diversity for a Dietitian pursuing global impact. Unlike other European hubs, Berlin uniquely combines cutting-edge research facilities with real-world clinical applications within its integrated public health system. The Charité Campus—Europe's largest university hospital—provides unparalleled access to collaborative projects like the "Berlin Nutrition Network," which brings together 12 research institutions to tackle obesity and metabolic disorders through data-driven approaches. As a Dietitian, I am eager to contribute my experience in community nutrition while learning from Berlin's pioneering work in digital health tools for dietary counseling.</w:t>
      </w:r>
    </w:p>
    <w:p>
      <w:pPr>
        <w:pStyle w:val="BodyText"/>
      </w:pPr>
      <w:r>
        <w:t xml:space="preserve">Moreover, Berlin's status as Germany's cultural capital offers an invaluable context for understanding nutrition across diverse demographics—a critical skill set missing from most academic programs. With over 50% of Berliners having migration backgrounds, the city serves as a living laboratory for developing inclusive nutritional strategies. My Scholarship Application Letter emphasizes how this environment will allow me to refine my approach to dietary counseling in multicultural settings, directly addressing the UN Sustainable Development Goal 3 (Good Health and Well-Being) through locally adapted solutions.</w:t>
      </w:r>
    </w:p>
    <w:bookmarkEnd w:id="23"/>
    <w:bookmarkStart w:id="24" w:name="the-scholarships-transformative-role"/>
    <w:p>
      <w:pPr>
        <w:pStyle w:val="Heading2"/>
      </w:pPr>
      <w:r>
        <w:t xml:space="preserve">The Scholarship's Transformative Role</w:t>
      </w:r>
    </w:p>
    <w:p>
      <w:pPr>
        <w:pStyle w:val="FirstParagraph"/>
      </w:pPr>
      <w:r>
        <w:t xml:space="preserve">Financial constraints have historically limited my ability to pursue advanced training in Europe. This scholarship is not merely an academic opportunity but a catalyst for sustainable career transformation. The funding will cover tuition, research materials, and Berlin's cost of living—allowing me to fully immerse myself in the program without financial distraction. Critically, it enables me to engage with Berlin's Dietitian community through initiatives like the "BVG Nutrition Forum," where professionals share best practices for integrating nutrition into public health policy.</w:t>
      </w:r>
    </w:p>
    <w:p>
      <w:pPr>
        <w:pStyle w:val="BodyText"/>
      </w:pPr>
      <w:r>
        <w:t xml:space="preserve">My commitment extends beyond receiving this scholarship; I intend to actively contribute to Germany Berlin's nutritional landscape. I have already connected with Dr. Lena Schmidt of Charité's Department of Clinical Nutrition, who has agreed to mentor my research on immigrant dietary patterns. This partnership exemplifies how my Scholarship Application Letter reflects a reciprocal relationship: I bring field experience from developing regions while gaining German expertise to create scalable solutions for cities globally.</w:t>
      </w:r>
    </w:p>
    <w:bookmarkEnd w:id="24"/>
    <w:bookmarkStart w:id="25" w:name="Xa73cd861d6ef49442a7ca4ec9184cf12206d7d0"/>
    <w:p>
      <w:pPr>
        <w:pStyle w:val="Heading2"/>
      </w:pPr>
      <w:r>
        <w:t xml:space="preserve">Future Vision: Advancing Nutrition in a Global Context</w:t>
      </w:r>
    </w:p>
    <w:p>
      <w:pPr>
        <w:pStyle w:val="FirstParagraph"/>
      </w:pPr>
      <w:r>
        <w:t xml:space="preserve">Post-graduation, I will return to South Africa with dual expertise—combining Berlin's evidence-based methodologies with my community-level experience—to establish the "Urban Nutrition Hub" at Soweto Hospital. This initiative will train local Dietitian practitioners in Berlin-influenced digital tools for dietary assessment while addressing food insecurity through locally sourced nutrition programs. The program will serve as a blueprint for similar initiatives across Africa, directly leveraging Germany Berlin's research model.</w:t>
      </w:r>
    </w:p>
    <w:p>
      <w:pPr>
        <w:pStyle w:val="BodyText"/>
      </w:pPr>
      <w:r>
        <w:t xml:space="preserve">My long-term vision aligns perfectly with the German government's "National Nutrition Strategy 2030," which emphasizes international collaboration. By positioning myself within this framework, I aim to foster permanent partnerships between South African clinics and Berlin-based institutions—a testament to how a Dietitian trained in Germany Berlin can drive cross-continental health equity.</w:t>
      </w:r>
    </w:p>
    <w:bookmarkEnd w:id="25"/>
    <w:bookmarkStart w:id="26" w:name="conclusion"/>
    <w:p>
      <w:pPr>
        <w:pStyle w:val="Heading2"/>
      </w:pPr>
      <w:r>
        <w:t xml:space="preserve">Conclusion</w:t>
      </w:r>
    </w:p>
    <w:p>
      <w:pPr>
        <w:pStyle w:val="FirstParagraph"/>
      </w:pPr>
      <w:r>
        <w:t xml:space="preserve">This Scholarship Application Letter represents not just an academic pursuit but a strategic investment in global health infrastructure. Germany Berlin offers the precise ecosystem for me to evolve from a practicing Dietitian into a leader who can translate research into tangible community impact. The German Nutrition Research Foundation's commitment to nurturing international talent through this scholarship embodies the spirit of collaborative progress I aspire to embody.</w:t>
      </w:r>
    </w:p>
    <w:p>
      <w:pPr>
        <w:pStyle w:val="BodyText"/>
      </w:pPr>
      <w:r>
        <w:t xml:space="preserve">I respectfully request the opportunity to contribute my unique perspective—forged at the intersection of frontline nutrition service and academic rigor—to Berlin's vibrant Dietitian community. With gratitude for your consideration, I am prepared to demonstrate exceptional commitment throughout this program and beyond. Thank you for your time and dedication to advancing nutritional science worldwide.</w:t>
      </w:r>
    </w:p>
    <w:bookmarkEnd w:id="26"/>
    <w:p>
      <w:pPr>
        <w:pStyle w:val="BodyText"/>
      </w:pPr>
      <w:r>
        <w:t xml:space="preserve">Sincerely,</w:t>
      </w:r>
    </w:p>
    <w:p>
      <w:pPr>
        <w:pStyle w:val="BodyText"/>
      </w:pPr>
      <w:r>
        <w:br/>
      </w:r>
      <w:r>
        <w:br/>
      </w:r>
      <w:r>
        <w:br/>
      </w:r>
    </w:p>
    <w:p>
      <w:pPr>
        <w:pStyle w:val="BodyText"/>
      </w:pPr>
      <w:r>
        <w:t xml:space="preserve">Thando Nkosi</w:t>
      </w:r>
    </w:p>
    <w:p>
      <w:pPr>
        <w:pStyle w:val="BodyText"/>
      </w:pPr>
      <w:r>
        <w:t xml:space="preserve">Licensed Dietitian | South Africa (Registration No. SADN 2021-789)</w:t>
      </w:r>
    </w:p>
    <w:p>
      <w:pPr>
        <w:pStyle w:val="BodyText"/>
      </w:pPr>
      <w:r>
        <w:t xml:space="preserve">Email: thandondi@nutrition-sa.org | Phone: +27 82 123 4567</w:t>
      </w:r>
    </w:p>
    <w:p>
      <w:pPr>
        <w:pStyle w:val="BodyText"/>
      </w:pPr>
      <w:r>
        <w:t xml:space="preserve">LinkedIn: linkedin.com/in/thandondonkosi</w:t>
      </w:r>
    </w:p>
    <w:p>
      <w:pPr>
        <w:pStyle w:val="BodyText"/>
      </w:pPr>
      <w:r>
        <w:t xml:space="preserve">This Scholarship Application Letter complies with all requirements for the International Dietitian Development Scholarship (Ref: DGE/2023/Berlin/56)</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Germany Berlin</dc:title>
  <dc:creator/>
  <dc:language>en</dc:language>
  <cp:keywords/>
  <dcterms:created xsi:type="dcterms:W3CDTF">2026-07-21T09:48:23Z</dcterms:created>
  <dcterms:modified xsi:type="dcterms:W3CDTF">2026-07-21T09:48:23Z</dcterms:modified>
</cp:coreProperties>
</file>

<file path=docProps/custom.xml><?xml version="1.0" encoding="utf-8"?>
<Properties xmlns="http://schemas.openxmlformats.org/officeDocument/2006/custom-properties" xmlns:vt="http://schemas.openxmlformats.org/officeDocument/2006/docPropsVTypes"/>
</file>