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Japan Tokyo Nutrition Excellence Scholarship Program</w:t>
      </w:r>
    </w:p>
    <w:bookmarkEnd w:id="20"/>
    <w:p>
      <w:pPr>
        <w:pStyle w:val="BodyText"/>
      </w:pPr>
      <w:r>
        <w:t xml:space="preserve">Ms. Akiko Tanaka</w:t>
      </w:r>
      <w:r>
        <w:br/>
      </w:r>
      <w:r>
        <w:t xml:space="preserve">Scholarship Committee</w:t>
      </w:r>
      <w:r>
        <w:br/>
      </w:r>
      <w:r>
        <w:t xml:space="preserve">Tokyo University of Health and Welfare</w:t>
      </w:r>
      <w:r>
        <w:br/>
      </w:r>
      <w:r>
        <w:t xml:space="preserve">2-438 Hongo, Bunkyo-ku, Tokyo 113-8602</w:t>
      </w:r>
    </w:p>
    <w:p>
      <w:pPr>
        <w:pStyle w:val="BodyText"/>
      </w:pPr>
      <w:r>
        <w:t xml:space="preserve">Date: October 26, 2023</w:t>
      </w:r>
    </w:p>
    <w:p>
      <w:pPr>
        <w:pStyle w:val="BodyText"/>
      </w:pPr>
      <w:r>
        <w:t xml:space="preserve">Dear Ms. Tanaka and Scholarship Committee,</w:t>
      </w:r>
    </w:p>
    <w:p>
      <w:pPr>
        <w:pStyle w:val="BodyText"/>
      </w:pPr>
      <w:r>
        <w:t xml:space="preserve">I am writing this Scholarship Application Letter with profound enthusiasm to apply for the Japan Tokyo Nutrition Excellence Scholarship, a transformative opportunity that would enable me to pursue advanced studies in clinical nutrition at Tokyo University of Health and Welfare. As a dedicated aspiring Dietitian deeply committed to bridging global nutritional science with Japan's unique healthcare traditions, I believe this scholarship represents the critical catalyst needed to realize my professional mission: becoming a culturally attuned Dietitian who serves Tokyo's diverse population with evidence-based, compassionate care.</w:t>
      </w:r>
    </w:p>
    <w:p>
      <w:pPr>
        <w:pStyle w:val="BodyText"/>
      </w:pPr>
      <w:r>
        <w:t xml:space="preserve">My journey toward becoming a Dietitian began during my undergraduate studies in Nutritional Science at the University of Sydney, where I developed expertise in functional foods and chronic disease management. However, it was my immersive six-month clinical internship at Tokyo Metropolitan Geriatric Hospital that crystallized my purpose. Witnessing how Japanese dietary philosophy—rooted in seasonal kaiseki cuisine and preventive healthcare principles—reduces diabetes incidence by 34% compared to Western models, I recognized that true nutritional excellence requires cultural fluency. This experience transformed my academic focus: I now seek to integrate Japan's holistic approach with modern clinical science to address Tokyo's rising metabolic health challenges among its aging population of 15 million.</w:t>
      </w:r>
    </w:p>
    <w:p>
      <w:pPr>
        <w:pStyle w:val="BodyText"/>
      </w:pPr>
      <w:r>
        <w:t xml:space="preserve">Japan Tokyo offers an unparalleled ecosystem for Dietitian training that cannot be replicated elsewhere. The Japanese Ministry of Health's "Healthy Japan 2030" initiative prioritizes preventive nutrition, creating unprecedented demand for specialized Dietitian professionals in Tokyo's public health centers and hospitals like St. Luke's International Hospital. What particularly excites me is the university's unique "Kanji Nutrition" curriculum—where students learn to decode dietary patterns from traditional Japanese kanji characters—paired with mandatory clinical rotations at Tokyo Metropolitan Government-operated wellness centers. This program directly addresses Tokyo's critical need for Dietitian professionals who can translate cultural dietary wisdom into actionable health plans for elderly patients, immigrant communities, and corporate wellness programs across the metropolis.</w:t>
      </w:r>
    </w:p>
    <w:p>
      <w:pPr>
        <w:pStyle w:val="BodyText"/>
      </w:pPr>
      <w:r>
        <w:t xml:space="preserve">My academic trajectory demonstrates both theoretical rigor and practical readiness. I hold a B.Sc. in Nutrition with honors (3.9/4.0 GPA) and completed the World Health Organization's "Nutrition for Aging Populations" certification while volunteering at Tokyo's Shinjuku Welfare Center, where I designed culturally appropriate meal plans for 200+ elderly residents from diverse backgrounds. My research on "Sakura Seasonality and Metabolic Biomarkers" (published in the Journal of Japanese Nutrition Science, 2023) revealed how seasonal food cycles influence glycemic control—findings directly applicable to Tokyo's community health initiatives. Yet, to advance beyond this foundational work requires specialized training unavailable in my home country: the advanced clinical certification program at your university that combines Tokyo's public health infrastructure with Japan's cutting-edge nutrigenomics research.</w:t>
      </w:r>
    </w:p>
    <w:p>
      <w:pPr>
        <w:pStyle w:val="BodyText"/>
      </w:pPr>
      <w:r>
        <w:t xml:space="preserve">Financially, this Scholarship Application Letter represents more than just funding—it is the essential enabler of my professional evolution. The Japan Tokyo Nutrition Excellence Scholarship would cover 80% of tuition and living expenses for two years, allowing me to fully commit to the program without accruing debt. This support is vital given that Tokyo's cost of living exceeds 35% above global averages, making independent funding prohibitively challenging for international students like myself. With this scholarship, I will focus entirely on mastering techniques such as kampo (traditional herbal) nutrition counseling and Tokyo's integrated electronic health record system for dietary tracking—skills I'll immediately apply at the Tokyo Metropolitan Health Bureau upon graduation.</w:t>
      </w:r>
    </w:p>
    <w:p>
      <w:pPr>
        <w:pStyle w:val="BodyText"/>
      </w:pPr>
      <w:r>
        <w:t xml:space="preserve">My long-term vision aligns perfectly with Japan's strategic healthcare goals. After completing my studies, I will establish a community-based Dietitian practice in Shibuya—Tokyo's most multicultural district—where I'll develop the first "Tokyo Multicultural Nutrition Initiative." This program will serve foreign residents (over 2 million in Tokyo), offering Japanese-language dietary education for diabetes prevention through culturally resonant methods. For instance, adapting Korean kimchi fermentation techniques to align with Japanese shiokara preservation methods, or creating seasonal menus using both local Tokyo produce and ingredients from immigrant communities. Crucially, I plan to collaborate with Tokyo's Department of Health on a citywide "Aging Well Through Food" campaign targeting seniors in the 65+ demographic—a group for whom dietetic interventions could prevent 400,000 annual hospitalizations.</w:t>
      </w:r>
    </w:p>
    <w:p>
      <w:pPr>
        <w:pStyle w:val="BodyText"/>
      </w:pPr>
      <w:r>
        <w:t xml:space="preserve">What distinguishes me as a candidate is my proven commitment to Japan's healthcare ethos. I've already earned Nihongo proficiency (JLPT N2) through immersion in Tokyo, volunteered with the Tokyo Red Cross Society for three months, and co-created the "Tokyo School Nutrition Guide" adopted by 15 public schools. My approach embodies the Japanese concept of "ikigai"—finding purpose at the intersection of my skills (Dietitian), passion (cultural nutrition), profession (healthcare innovation), and societal need (Tokyo's aging population). This is not merely an academic pursuit; it's a lifelong commitment to becoming an indispensable Dietitian in Japan Tokyo, where I've witnessed firsthand how food shapes community resilience.</w:t>
      </w:r>
    </w:p>
    <w:p>
      <w:pPr>
        <w:pStyle w:val="BodyText"/>
      </w:pPr>
      <w:r>
        <w:t xml:space="preserve">I recognize that this scholarship is highly competitive, but my preparation spans three years of targeted action: completing Japanese language studies while mastering nutritional biochemistry, conducting field research in Tokyo's food markets to understand local produce systems, and building relationships with key stakeholders like the Japan Dietetic Association. I am not asking for a handout but for a partnership—to invest in a future Dietitian who will directly serve Tokyo's health landscape as promised by the scholarship's mission statement: "Nurturing Global Health Leaders Through Japanese Wisdom."</w:t>
      </w:r>
    </w:p>
    <w:p>
      <w:pPr>
        <w:pStyle w:val="BodyText"/>
      </w:pPr>
      <w:r>
        <w:t xml:space="preserve">Thank you for considering my Scholarship Application Letter. I have attached all required documents, including transcripts, letters of recommendation from Tokyo Metropolitan Geriatric Hospital staff, and detailed research proposals aligned with your university's 2024 strategic priorities. I welcome the opportunity to discuss how my vision for nutritional innovation can contribute to Japan Tokyo's healthcare excellence at your convenience. Please contact me via email (sarah.nakamura@email.com) or phone (+81 3-1234-5678) for an interview.</w:t>
      </w:r>
    </w:p>
    <w:p>
      <w:pPr>
        <w:pStyle w:val="BodyText"/>
      </w:pPr>
      <w:r>
        <w:t xml:space="preserve">Sincerely,</w:t>
      </w:r>
    </w:p>
    <w:p>
      <w:pPr>
        <w:pStyle w:val="BodyText"/>
      </w:pPr>
      <w:r>
        <w:br/>
      </w:r>
      <w:r>
        <w:br/>
      </w:r>
      <w:r>
        <w:br/>
      </w:r>
    </w:p>
    <w:p>
      <w:pPr>
        <w:pStyle w:val="BodyText"/>
      </w:pPr>
      <w:r>
        <w:t xml:space="preserve">Dr. Sarah Nakamura</w:t>
      </w:r>
    </w:p>
    <w:p>
      <w:pPr>
        <w:pStyle w:val="BodyText"/>
      </w:pPr>
      <w:r>
        <w:t xml:space="preserve">International Nutrition Scholar | Future Dietitian of Japan Tokyo</w:t>
      </w:r>
    </w:p>
    <w:p>
      <w:pPr>
        <w:pStyle w:val="BodyText"/>
      </w:pPr>
      <w:r>
        <w:t xml:space="preserve">sarah.nakamura@email.com | +81 3-1234-5678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in Japan Tokyo</dc:title>
  <dc:creator/>
  <dc:language>en</dc:language>
  <cp:keywords/>
  <dcterms:created xsi:type="dcterms:W3CDTF">2026-07-21T08:24:01Z</dcterms:created>
  <dcterms:modified xsi:type="dcterms:W3CDTF">2026-07-21T08:24:01Z</dcterms:modified>
</cp:coreProperties>
</file>

<file path=docProps/custom.xml><?xml version="1.0" encoding="utf-8"?>
<Properties xmlns="http://schemas.openxmlformats.org/officeDocument/2006/custom-properties" xmlns:vt="http://schemas.openxmlformats.org/officeDocument/2006/docPropsVTypes"/>
</file>