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Nepal</w:t>
      </w:r>
      <w:r>
        <w:t xml:space="preserve"> </w:t>
      </w:r>
      <w:r>
        <w:t xml:space="preserve">Kathmandu</w:t>
      </w:r>
    </w:p>
    <w:bookmarkStart w:id="20" w:name="Xdf3a0aa9b203990d09ae771d941d1329f2ddc68"/>
    <w:p>
      <w:pPr>
        <w:pStyle w:val="Heading1"/>
      </w:pPr>
      <w:r>
        <w:t xml:space="preserve">Scholarship Application Letter for Advanced Dietetics Studies in Nepal Kathmandu</w:t>
      </w:r>
    </w:p>
    <w:p>
      <w:pPr>
        <w:pStyle w:val="FirstParagraph"/>
      </w:pPr>
      <w:r>
        <w:t xml:space="preserve">Dear Scholarship Committee,</w:t>
      </w:r>
    </w:p>
    <w:p>
      <w:pPr>
        <w:pStyle w:val="BodyText"/>
      </w:pPr>
      <w:r>
        <w:t xml:space="preserve">With profound respect and unwavering dedication to the health of my community, I am writing this Scholarship Application Letter to formally apply for the [Specify Scholarship Name] scholarship, enabling me to pursue advanced studies in Dietetics at a reputable institution in Nepal Kathmandu. As a passionate future Dietitian committed to transforming nutritional outcomes across Nepal, I believe this opportunity will empower me to address critical health disparities that plague our nation, particularly within the densely populated Kathmandu Valley.</w:t>
      </w:r>
    </w:p>
    <w:p>
      <w:pPr>
        <w:pStyle w:val="BodyText"/>
      </w:pPr>
      <w:r>
        <w:t xml:space="preserve">My journey toward becoming a certified Dietitian began during my undergraduate studies in Food Science and Nutrition at Tribhuvan University’s Institute of Agriculture and Animal Science (IAAS) in Nepal. Growing up in the rural outskirts of Kathmandu, I witnessed firsthand the devastating impact of malnutrition on children, pregnant women, and elderly populations. In 2021, Nepal’s National Nutrition Survey revealed that 35% of children under five suffer from stunting—a statistic that deeply resonated with my family’s experience when my younger sister struggled with anemia due to limited access to nutrient-dense foods. This ignited a fire within me to pursue a career where I could bridge the gap between scientific nutritional knowledge and community-level implementation, especially in Nepal Kathmandu, where urbanization has accelerated both undernutrition and obesity in parallel.</w:t>
      </w:r>
    </w:p>
    <w:p>
      <w:pPr>
        <w:pStyle w:val="BodyText"/>
      </w:pPr>
      <w:r>
        <w:t xml:space="preserve">My academic trajectory has been meticulously aligned with addressing Nepal’s unique dietary challenges. During my undergraduate internship at Bir Hospital Kathmandu, I collaborated with the hospital’s nutrition department to develop culturally appropriate meal plans for diabetic patients—a demographic increasingly prevalent in urban Nepal due to shifting dietary patterns. I observed how traditional Nepali cuisine, rich in lentils and vegetables, was being replaced by processed foods high in sugar and fat. This highlighted a critical need: trained Dietitians who understand both Western nutrition science and local food culture. My research project on "Sustainable Nutritional Interventions for Urban Slums in Kathmandu" earned recognition from the Nepal Dietitians Association (NDA), reinforcing my conviction that evidence-based, community-centered dietary strategies are essential for Nepal’s public health future.</w:t>
      </w:r>
    </w:p>
    <w:p>
      <w:pPr>
        <w:pStyle w:val="BodyText"/>
      </w:pPr>
      <w:r>
        <w:t xml:space="preserve">My proposed Master’s program in Clinical Dietetics at the College of Medical Sciences (CMS) in Kathmandu is specifically designed to equip me with advanced skills in managing diet-related diseases prevalent across Nepal—such as diabetes, hypertension, and micronutrient deficiencies. The curriculum’s emphasis on community nutrition and food systems analysis aligns precisely with my goal to establish a mobile dietary counseling service targeting underserved communities in Nepal Kathmandu. For instance, I plan to partner with local NGOs like the Kathmandu Metropolitan City (KMC) Health Department to conduct free nutritional assessments in areas such as Bhanepan and Maharajgunj, where access to specialized dietetic care is virtually nonexistent. As a future Dietitian, I aim not only to diagnose and treat nutritional disorders but also to educate communities on leveraging indigenous Nepali foods—like millet (bajra), buckwheat (kodo), and locally grown leafy greens—to combat malnutrition sustainably.</w:t>
      </w:r>
    </w:p>
    <w:p>
      <w:pPr>
        <w:pStyle w:val="BodyText"/>
      </w:pPr>
      <w:r>
        <w:t xml:space="preserve">Financial constraints, however, remain a significant barrier. My family relies on my mother’s modest income as a primary school teacher in Bhaktapur, and while I secured partial tuition coverage through my university, the costs of advanced clinical training, specialized software for nutritional analysis (like DietX), and fieldwork logistics in Kathmandu are prohibitive. Without this scholarship, I would be forced to postpone my studies or accumulate substantial debt—a decision that would delay my contribution to Nepal’s healthcare ecosystem. The [Specify Scholarship Name] scholarship represents not just financial aid but a lifeline to fulfill my promise: "To nourish Nepal, one community at a time." This investment will directly fuel my ability to become a culturally competent Dietitian who can innovate within Nepal’s specific socio-economic context, rather than replicating Western models that fail to resonate with local realities.</w:t>
      </w:r>
    </w:p>
    <w:p>
      <w:pPr>
        <w:pStyle w:val="BodyText"/>
      </w:pPr>
      <w:r>
        <w:t xml:space="preserve">What sets this Scholarship Application Letter apart is my unwavering commitment to leveraging Kathmandu as a catalyst for nationwide change. The Kathmandu Valley’s 3 million residents present a microcosm of Nepal’s nutritional challenges, from food insecurity in informal settlements to diet-related epidemics among the urban middle class. By training here, I will develop solutions adaptable to rural districts like Dhanusha and Jhapa—where agricultural output often fails to translate into adequate nutrition due to poor post-harvest storage and dietary habits. My vision includes creating a digital platform for remote nutritional counseling in partnership with Nepal Telecommunications (NTC), ensuring even mountainous regions of Nepal can access Dietitian expertise via smartphones—a solution urgently needed after the 2023 earthquake disrupted healthcare infrastructure.</w:t>
      </w:r>
    </w:p>
    <w:p>
      <w:pPr>
        <w:pStyle w:val="BodyText"/>
      </w:pPr>
      <w:r>
        <w:t xml:space="preserve">I am confident that my academic rigor, field experience, and deep-rooted understanding of Nepali nutritional needs position me as an ideal candidate. I have attached my CV, transcripts from Tribhuvan University, a letter of recommendation from Dr. Sunita Shrestha (Head of Nutrition at Bir Hospital), and a detailed project proposal outlining my Kathmandu-based interventions. As someone who has navigated Nepal’s healthcare gaps personally and professionally, I pledge to use this scholarship not merely for my growth but as a cornerstone for systemic change—ensuring that every child in Nepal Kathmandu, regardless of their economic status, receives the nutritional foundation they deserve to thrive.</w:t>
      </w:r>
    </w:p>
    <w:p>
      <w:pPr>
        <w:pStyle w:val="BodyText"/>
      </w:pPr>
      <w:r>
        <w:t xml:space="preserve">Thank you for considering my application. I am eager to contribute my energy and expertise to advancing the profession of Dietitian in Nepal and building a healthier nation from the heart of Kathmandu Valley. My resolve is as unyielding as the Himalayas, and I humbly request this opportunity to serve.</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Nepal Kathmandu</dc:title>
  <dc:creator/>
  <dc:language>en</dc:language>
  <cp:keywords/>
  <dcterms:created xsi:type="dcterms:W3CDTF">2025-12-11T17:24:14Z</dcterms:created>
  <dcterms:modified xsi:type="dcterms:W3CDTF">2025-12-11T17:24:14Z</dcterms:modified>
</cp:coreProperties>
</file>

<file path=docProps/custom.xml><?xml version="1.0" encoding="utf-8"?>
<Properties xmlns="http://schemas.openxmlformats.org/officeDocument/2006/custom-properties" xmlns:vt="http://schemas.openxmlformats.org/officeDocument/2006/docPropsVTypes"/>
</file>