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Colombo,</w:t>
      </w:r>
      <w:r>
        <w:t xml:space="preserve"> </w:t>
      </w:r>
      <w:r>
        <w:t xml:space="preserve">Sri</w:t>
      </w:r>
      <w:r>
        <w:t xml:space="preserve"> </w:t>
      </w:r>
      <w:r>
        <w:t xml:space="preserve">Lanka</w:t>
      </w:r>
    </w:p>
    <w:bookmarkStart w:id="21" w:name="Xb5a2ecc8a589cb6122b0a474697a77666d2686a"/>
    <w:p>
      <w:pPr>
        <w:pStyle w:val="Heading1"/>
      </w:pPr>
      <w:r>
        <w:t xml:space="preserve">SCHOLARSHIP APPLICATION LETTER FOR DIPLOMA IN CLINICAL DIETETICS</w:t>
      </w:r>
    </w:p>
    <w:p>
      <w:pPr>
        <w:pStyle w:val="FirstParagraph"/>
      </w:pPr>
      <w:r>
        <w:t xml:space="preserve">[Your Full Name]</w:t>
      </w:r>
      <w:r>
        <w:br/>
      </w:r>
      <w:r>
        <w:t xml:space="preserve">[Your Address]</w:t>
      </w:r>
      <w:r>
        <w:br/>
      </w:r>
      <w:r>
        <w:t xml:space="preserve">Colombo 07, Sri Lanka</w:t>
      </w:r>
      <w:r>
        <w:br/>
      </w:r>
      <w:r>
        <w:t xml:space="preserve">[Your Email Address]</w:t>
      </w:r>
      <w:r>
        <w:br/>
      </w:r>
      <w:r>
        <w:t xml:space="preserve">[Your Phone Number]</w:t>
      </w:r>
      <w:r>
        <w:br/>
      </w:r>
      <w:r>
        <w:t xml:space="preserve">[Date]</w:t>
      </w:r>
    </w:p>
    <w:p>
      <w:pPr>
        <w:pStyle w:val="BodyText"/>
      </w:pPr>
      <w:r>
        <w:t xml:space="preserve">The Scholarship Committee</w:t>
      </w:r>
      <w:r>
        <w:br/>
      </w:r>
      <w:r>
        <w:t xml:space="preserve">Department of Nutrition and Dietetics</w:t>
      </w:r>
      <w:r>
        <w:br/>
      </w:r>
      <w:r>
        <w:t xml:space="preserve">Faculty of Medicine, University of Colombo</w:t>
      </w:r>
      <w:r>
        <w:br/>
      </w:r>
      <w:r>
        <w:t xml:space="preserve">Colombo 03, Sri Lanka</w:t>
      </w:r>
    </w:p>
    <w:bookmarkStart w:id="20" w:name="Xc13af288e76c4895c3b38e0bfb6ecfa14b9eb61"/>
    <w:p>
      <w:pPr>
        <w:pStyle w:val="Heading2"/>
      </w:pPr>
      <w:r>
        <w:t xml:space="preserve">Subject: Application for Full Scholarship to Pursue Advanced Studies in Clinical Dietetics at the University of Colombo</w:t>
      </w:r>
    </w:p>
    <w:p>
      <w:pPr>
        <w:pStyle w:val="FirstParagraph"/>
      </w:pPr>
      <w:r>
        <w:t xml:space="preserve">Dear Esteemed Scholarship Committee,</w:t>
      </w:r>
    </w:p>
    <w:p>
      <w:pPr>
        <w:pStyle w:val="BodyText"/>
      </w:pPr>
      <w:r>
        <w:t xml:space="preserve">It is with profound enthusiasm and a deep commitment to transforming nutritional health in Sri Lanka that I submit my application for the prestigious scholarship to pursue a Diploma in Clinical Dietetics at the Faculty of Medicine, University of Colombo. As a dedicated aspiring Dietitian from Colombo’s vibrant yet nutritionally challenged urban landscape, I have witnessed firsthand how systemic gaps in dietetic care exacerbate public health crises—from rising diabetes rates to childhood malnutrition—and I am determined to bridge this critical void through advanced education and community-centered practice.</w:t>
      </w:r>
    </w:p>
    <w:p>
      <w:pPr>
        <w:pStyle w:val="BodyText"/>
      </w:pPr>
      <w:r>
        <w:t xml:space="preserve">My journey toward becoming a Dietitian began in the heart of Sri Lanka Colombo, where I grew up observing how economic pressures and cultural food habits often collide with health needs. In my neighborhood of Borella, I saw families struggling to afford balanced meals amid skyrocketing urban food costs, while street vendors promoted high-sugar snacks that contributed to worsening obesity trends. This inspired me to volunteer with the Colombo Municipal Council’s Community Nutrition Initiative during my undergraduate studies in Public Health at the University of Kelaniya. There, I assisted in designing culturally sensitive dietary guidelines for low-income households—work that reinforced my conviction that effective dietetics must be rooted in Sri Lankan realities, not imported models. These experiences solidified my resolve to become a Dietitian who doesn’t just diagnose nutritional deficiencies but co-creates solutions with communities.</w:t>
      </w:r>
    </w:p>
    <w:p>
      <w:pPr>
        <w:pStyle w:val="BodyText"/>
      </w:pPr>
      <w:r>
        <w:t xml:space="preserve">Why I Pursue This Scholarship at the University of Colombo is deeply personal and strategic. Colombo remains the epicenter of Sri Lanka’s evolving healthcare challenges—home to 15 million people, where urbanization has intensified diet-related diseases like diabetes (affecting 20% of adults) and hypertension. Yet, our country faces a critical shortage: only 300 registered Dietitians serve over 22 million Sri Lankans. This scarcity is most acute in Colombo’s peri-urban settlements, where health facilities lack specialized dietetic support despite high disease burden. The University of Colombo’s Diploma in Clinical Dietetics is uniquely positioned to address this crisis, offering a curriculum that integrates Sri Lankan dietary patterns (like rice-based meals and indigenous vegetables) with global best practices—a vital alignment I seek to leverage. This scholarship is not merely financial aid; it is the catalyst I need to become part of Colombo’s next generation of Dietitians who can transform policy and practice from within.</w:t>
      </w:r>
    </w:p>
    <w:p>
      <w:pPr>
        <w:pStyle w:val="BodyText"/>
      </w:pPr>
      <w:r>
        <w:t xml:space="preserve">My academic foundation has prepared me for this rigorous program. As a top 10% graduate in Public Health, I completed research on "Dietary Patterns and Cardiovascular Risk Among Urban Slum Residents in Colombo," analyzing data from 200 households across three wards. My findings revealed that 65% of participants consumed &gt;5 servings of refined carbohydrates daily (primarily rice and sugary snacks), directly correlating with higher hypertension rates—a statistic I shared with the Ministry of Health’s Nutrition Division to inform their upcoming urban health campaign. This work, alongside my role as a nutrition counselor at the Colombo-based NGO "Health for All," taught me how to translate complex science into actionable advice for communities where literacy barriers and cultural resistance often hinder progress.</w:t>
      </w:r>
    </w:p>
    <w:p>
      <w:pPr>
        <w:pStyle w:val="BodyText"/>
      </w:pPr>
      <w:r>
        <w:t xml:space="preserve">I understand that this scholarship carries immense responsibility, and I pledge to honor it by becoming a community-driven Dietitian in Sri Lanka Colombo. Post-graduation, I will establish an outreach clinic in the flood-prone Ward 25 of Colombo, targeting pregnant women and children under five—a demographic with alarming rates of iron-deficiency anemia (35% prevalence). Drawing from my fieldwork experience, I will integrate local foods like moringa leaves and jackfruit into meal plans to improve accessibility. More importantly, I will collaborate with the Ministry of Health’s "Healthy Sri Lanka 2025" initiative to train community health workers in basic dietetic counseling—ensuring that knowledge cascades beyond my direct reach. This approach mirrors the University of Colombo’s mission to "address national health priorities through localized solutions," and it reflects my belief that a Dietitian in Sri Lanka Colombo must be both a scientist and a community ally.</w:t>
      </w:r>
    </w:p>
    <w:p>
      <w:pPr>
        <w:pStyle w:val="BodyText"/>
      </w:pPr>
      <w:r>
        <w:t xml:space="preserve">What distinguishes my application is not just academic merit, but an unwavering commitment to Sri Lanka’s nutritional sovereignty. While many international programs emphasize Western dietary frameworks, I am driven by the urgency of adapting global science to our context: why should Sri Lankan children consume generic protein shakes when we have nutrient-dense local alternatives like</w:t>
      </w:r>
      <w:r>
        <w:t xml:space="preserve"> </w:t>
      </w:r>
      <w:r>
        <w:rPr>
          <w:iCs/>
          <w:i/>
        </w:rPr>
        <w:t xml:space="preserve">thambili</w:t>
      </w:r>
      <w:r>
        <w:t xml:space="preserve"> </w:t>
      </w:r>
      <w:r>
        <w:t xml:space="preserve">(bottle gourd) or</w:t>
      </w:r>
      <w:r>
        <w:t xml:space="preserve"> </w:t>
      </w:r>
      <w:r>
        <w:rPr>
          <w:iCs/>
          <w:i/>
        </w:rPr>
        <w:t xml:space="preserve">puli</w:t>
      </w:r>
      <w:r>
        <w:t xml:space="preserve"> </w:t>
      </w:r>
      <w:r>
        <w:t xml:space="preserve">(tamarind)? This scholarship would empower me to research and advocate for exactly that—preserving cultural food wisdom while enhancing its health potential. My proposed project, "Revitalizing Indigenous Foods for Urban Malnutrition in Colombo," is already supported by a letter of intent from the National Institute of Health Sciences, demonstrating how this work aligns with Sri Lanka’s health priorities.</w:t>
      </w:r>
    </w:p>
    <w:p>
      <w:pPr>
        <w:pStyle w:val="BodyText"/>
      </w:pPr>
      <w:r>
        <w:t xml:space="preserve">Colombo’s future cannot be nutritionally secure without Dietitians who understand its rhythms—the rhythm of the bustling Pettah market, the rhythm of tea breaks in Colombo Fort offices, and the rhythm of mothers balancing work and family meals. This scholarship is my opportunity to join a cohort of professionals dedicated to ensuring that every Sri Lankan child in Colombo has access to food that nourishes, not endangers. I have no doubt that with this training, I will become an asset not only to the University of Colombo but also to Sri Lanka’s healthcare system—proving that dietetics is more than a profession; it is a lifeline.</w:t>
      </w:r>
    </w:p>
    <w:p>
      <w:pPr>
        <w:pStyle w:val="BodyText"/>
      </w:pPr>
      <w:r>
        <w:t xml:space="preserve">I am eager to contribute my passion, community insights, and academic rigor to your program. Thank you for considering my application as I seek to become the Dietitian Colombo needs today and will rely on for decades to come. I welcome the opportunity to discuss how this scholarship will empower me to serve Sri Lanka with excellence.</w:t>
      </w:r>
    </w:p>
    <w:p>
      <w:pPr>
        <w:pStyle w:val="BodyText"/>
      </w:pPr>
      <w:r>
        <w:t xml:space="preserve">Respectfully,</w:t>
      </w:r>
    </w:p>
    <w:p>
      <w:pPr>
        <w:pStyle w:val="BodyText"/>
      </w:pPr>
      <w:r>
        <w:rPr>
          <w:bCs/>
          <w:b/>
        </w:rPr>
        <w:t xml:space="preserve">[Your Full Name]</w:t>
      </w:r>
      <w:r>
        <w:br/>
      </w:r>
      <w:r>
        <w:t xml:space="preserve">Aspiring Dietitian | University of Kelaniya (BSc Public Health, GPA 3.8/4.0)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Colombo, Sri Lanka</dc:title>
  <dc:creator/>
  <dc:language>en</dc:language>
  <cp:keywords/>
  <dcterms:created xsi:type="dcterms:W3CDTF">2025-12-11T08:42:49Z</dcterms:created>
  <dcterms:modified xsi:type="dcterms:W3CDTF">2025-12-11T08:42:49Z</dcterms:modified>
</cp:coreProperties>
</file>

<file path=docProps/custom.xml><?xml version="1.0" encoding="utf-8"?>
<Properties xmlns="http://schemas.openxmlformats.org/officeDocument/2006/custom-properties" xmlns:vt="http://schemas.openxmlformats.org/officeDocument/2006/docPropsVTypes"/>
</file>