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Xe4195688ee1c3a378734e12e8e497a626cca847"/>
    <w:p>
      <w:pPr>
        <w:pStyle w:val="Heading1"/>
      </w:pPr>
      <w:r>
        <w:t xml:space="preserve">Scholarship Application Letter: Pursuing Advanced Training as a Dietitian in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Coordinator, International Health Scholarships Foundation</w:t>
      </w:r>
      <w:r>
        <w:br/>
      </w:r>
      <w:r>
        <w:rPr>
          <w:bCs/>
          <w:b/>
        </w:rPr>
        <w:t xml:space="preserve">Bangkok, Thailand</w:t>
      </w:r>
    </w:p>
    <w:p>
      <w:pPr>
        <w:pStyle w:val="BodyText"/>
      </w:pPr>
      <w:r>
        <w:t xml:space="preserve">Dear Esteemed Members of the Scholarship Committee,</w:t>
      </w:r>
    </w:p>
    <w:p>
      <w:pPr>
        <w:pStyle w:val="BodyText"/>
      </w:pPr>
      <w:r>
        <w:t xml:space="preserve">I am writing to express my profound enthusiasm and deep commitment to applying for the prestigious International Health Scholarship Program, with the specific focus on advanced training in Clinical Dietetics at a leading institution in Bangkok, Thailand. As a dedicated aspiring Dietitian with over three years of hands-on experience in community nutrition programs across Southeast Asia, I have developed a clear vision for my professional future: to become an influential leader in public health nutrition within Thailand’s rapidly evolving healthcare landscape. This scholarship represents not merely financial support, but the essential catalyst needed to transform my passion into impactful action for the people of Thailand Bangkok.</w:t>
      </w:r>
    </w:p>
    <w:p>
      <w:pPr>
        <w:pStyle w:val="BodyText"/>
      </w:pPr>
      <w:r>
        <w:t xml:space="preserve">My journey toward becoming a Dietitian began during my undergraduate studies in Nutritional Sciences at the National University of Singapore, where I conducted fieldwork in rural Thai communities. Witnessing firsthand how dietary patterns influenced local health outcomes—particularly the rising prevalence of diet-related chronic diseases like type 2 diabetes and hypertension among urban populations—ignited my resolve to specialize. I observed that while Thailand boasts a vibrant culinary heritage rich in fresh produce and herbs, modernization has eroded traditional eating habits, contributing to significant public health challenges in Bangkok’s dense neighborhoods. This experience cemented my desire to pursue advanced training specifically tailored to the unique nutritional needs of Thai populations within the dynamic context of Bangkok.</w:t>
      </w:r>
    </w:p>
    <w:p>
      <w:pPr>
        <w:pStyle w:val="BodyText"/>
      </w:pPr>
      <w:r>
        <w:t xml:space="preserve">Since then, I have further developed my skills through a rigorous Master’s program in Public Health Nutrition at Mahidol University, where I focused on developing culturally sensitive dietary interventions for urban Thai communities. My thesis explored the feasibility of integrating traditional Thai medicinal foods—such as galangal and turmeric—into diabetes management protocols for low-income residents in Bangkok’s inner-city districts like Bang Kapi and Ratchathewi. This research underscored a critical gap: while Thailand has world-class medical facilities, there remains a scarcity of specialized Dietitians trained to bridge the gap between clinical care and culturally resonant nutrition education. My academic work directly addresses this need, aligning precisely with the strategic goals of health initiatives in Thailand Bangkok.</w:t>
      </w:r>
    </w:p>
    <w:p>
      <w:pPr>
        <w:pStyle w:val="BodyText"/>
      </w:pPr>
      <w:r>
        <w:t xml:space="preserve">What drives me beyond academic achievement is my commitment to community-centered practice. During my internship at King Chulalongkorn Memorial Hospital in Bangkok, I collaborated on a pilot program targeting elderly patients with hypertension. By adapting Western dietary guidelines to incorporate familiar Thai ingredients and cooking techniques—such as using fish sauce instead of salt for flavoring—I helped achieve a 32% improvement in patient adherence to dietary recommendations within six months. This success reinforced my belief that effective dietetics in Thailand Bangkok requires more than technical knowledge; it demands deep respect for local food culture, socioeconomic realities, and the nuances of Thai social dynamics. I aim to deepen this understanding through advanced training under the mentorship of leading experts at institutions like Chulalongkorn University’s Faculty of Medicine.</w:t>
      </w:r>
    </w:p>
    <w:p>
      <w:pPr>
        <w:pStyle w:val="BodyText"/>
      </w:pPr>
      <w:r>
        <w:t xml:space="preserve">My application is not merely a request for funding; it is a pledge to contribute meaningfully to Thailand’s health ecosystem. With this scholarship, I will pursue a specialized certification in Clinical Dietetics with an emphasis on metabolic disorders—a critical focus given Bangkok’s high obesity rates (23.7% among adults, per 2021 WHO data). I plan to develop mobile nutrition clinics targeting informal settlements in Bangkok, partnering with local community health workers to deliver culturally appropriate education on managing diabetes and heart disease through affordable, accessible means. This initiative will directly support Thailand’s National Health Security policy and align with the government’s "Thailand 4.0" strategy prioritizing healthcare innovation.</w:t>
      </w:r>
    </w:p>
    <w:p>
      <w:pPr>
        <w:pStyle w:val="BodyText"/>
      </w:pPr>
      <w:r>
        <w:t xml:space="preserve">I understand that securing this scholarship carries significant responsibility. I am prepared to honor this trust by actively engaging in research collaborations with Thai institutions, publishing findings on culturally adaptive nutrition models for Southeast Asia, and mentoring future Thai Dietitians through university partnerships. My long-term vision extends beyond clinical practice: to establish a non-profit network fostering sustainable food systems across Bangkok that empowers communities through knowledge rather than dependency. This scholarship is the pivotal step toward realizing this mission in Thailand’s heartland.</w:t>
      </w:r>
    </w:p>
    <w:p>
      <w:pPr>
        <w:pStyle w:val="BodyText"/>
      </w:pPr>
      <w:r>
        <w:t xml:space="preserve">Thailand Bangkok offers an unparalleled environment for this work. As a city where ancient traditions intersect with cutting-edge healthcare, it provides the ideal setting to innovate nutrition science within authentic cultural frameworks. The warmth and resilience of Thai communities, coupled with their profound respect for holistic well-being, resonate deeply with my professional ethos. I am eager to immerse myself in this vibrant society—not as an outsider delivering solutions, but as a committed member of the local health community learning from and contributing to its strengths.</w:t>
      </w:r>
    </w:p>
    <w:p>
      <w:pPr>
        <w:pStyle w:val="BodyText"/>
      </w:pPr>
      <w:r>
        <w:t xml:space="preserve">In conclusion, my academic foundation, practical experience in Bangkok’s public health sector, and unwavering dedication to Thailand’s nutritional future make me an ideal candidate for this scholarship. I am not simply seeking education; I am seeking the tools to become a transformative Dietitian who serves Thailand Bangkok with expertise grounded in cultural humility. The International Health Scholarship Program represents the opportunity of a lifetime to advance my skills while giving back to the very communities that have inspired my career.</w:t>
      </w:r>
    </w:p>
    <w:p>
      <w:pPr>
        <w:pStyle w:val="BodyText"/>
      </w:pPr>
      <w:r>
        <w:t xml:space="preserve">Thank you for considering my application. I welcome the opportunity to discuss how my vision aligns with your mission and am available at your earliest convenience for an interview. My commitment to excellence in Dietetics, combined with a profound respect for Thailand’s culture and health priorities, ensures that this scholarship will be invested wisely to create lasting impact across Bangkok and beyond.</w:t>
      </w:r>
    </w:p>
    <w:p>
      <w:pPr>
        <w:pStyle w:val="BodyText"/>
      </w:pPr>
      <w:r>
        <w:t xml:space="preserve">Sincerely,</w:t>
      </w:r>
    </w:p>
    <w:p>
      <w:pPr>
        <w:pStyle w:val="BodyText"/>
      </w:pPr>
      <w:r>
        <w:t xml:space="preserve">Amy Tanawat</w:t>
      </w:r>
    </w:p>
    <w:p>
      <w:pPr>
        <w:pStyle w:val="BodyText"/>
      </w:pPr>
      <w:r>
        <w:t xml:space="preserve">Registered Dietitian (Candidate), RDN</w:t>
      </w:r>
    </w:p>
    <w:p>
      <w:pPr>
        <w:pStyle w:val="BodyText"/>
      </w:pPr>
      <w:r>
        <w:t xml:space="preserve">Malaysia-licensed Nutritionist &amp; Public Health Specialist</w:t>
      </w:r>
    </w:p>
    <w:p>
      <w:pPr>
        <w:pStyle w:val="BodyText"/>
      </w:pPr>
      <w:r>
        <w:br/>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Thailand Bangkok</dc:title>
  <dc:creator/>
  <cp:keywords/>
  <dcterms:created xsi:type="dcterms:W3CDTF">2026-07-23T16:42:46Z</dcterms:created>
  <dcterms:modified xsi:type="dcterms:W3CDTF">2026-07-23T16:42:46Z</dcterms:modified>
</cp:coreProperties>
</file>

<file path=docProps/custom.xml><?xml version="1.0" encoding="utf-8"?>
<Properties xmlns="http://schemas.openxmlformats.org/officeDocument/2006/custom-properties" xmlns:vt="http://schemas.openxmlformats.org/officeDocument/2006/docPropsVTypes"/>
</file>