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Belgium</w:t>
      </w:r>
      <w:r>
        <w:t xml:space="preserve"> </w:t>
      </w:r>
      <w:r>
        <w:t xml:space="preserve">Brussels</w:t>
      </w:r>
    </w:p>
    <w:p>
      <w:pPr>
        <w:pStyle w:val="FirstParagraph"/>
      </w:pPr>
      <w:r>
        <w:t xml:space="preserve">October 26, 2023</w:t>
      </w:r>
    </w:p>
    <w:p>
      <w:pPr>
        <w:pStyle w:val="BodyText"/>
      </w:pPr>
      <w:r>
        <w:t xml:space="preserve">Scholarship Selection Committee</w:t>
      </w:r>
    </w:p>
    <w:p>
      <w:pPr>
        <w:pStyle w:val="BodyText"/>
      </w:pPr>
      <w:r>
        <w:t xml:space="preserve">International Diplomatic Training Program</w:t>
      </w:r>
      <w:r>
        <w:br/>
      </w:r>
      <w:r>
        <w:t xml:space="preserve">Bruelles International Institute</w:t>
      </w:r>
      <w:r>
        <w:br/>
      </w:r>
      <w:r>
        <w:t xml:space="preserve">Brussels, Belgium</w:t>
      </w:r>
    </w:p>
    <w:bookmarkStart w:id="20" w:name="X6c69f13f462d3bc2f31db2016e0c3b7badbbd20"/>
    <w:p>
      <w:pPr>
        <w:pStyle w:val="Heading1"/>
      </w:pPr>
      <w:r>
        <w:t xml:space="preserve">Scholarship Application Letter for Diplomat Development Program</w:t>
      </w:r>
    </w:p>
    <w:p>
      <w:pPr>
        <w:pStyle w:val="FirstParagraph"/>
      </w:pPr>
      <w:r>
        <w:t xml:space="preserve">Dear Esteemed Members of the Scholarship Selection Committee,</w:t>
      </w:r>
    </w:p>
    <w:p>
      <w:pPr>
        <w:pStyle w:val="BodyText"/>
      </w:pPr>
      <w:r>
        <w:t xml:space="preserve">It is with profound admiration for the global diplomatic tradition and an unwavering commitment to international cooperation that I submit this Scholarship Application Letter for the prestigious Diplomat Development Program at the Bruxelles International Institute in Belgium Brussels. Having dedicated my academic pursuits and professional engagements to understanding the intricate dynamics of international relations, I now seek to elevate my capabilities through this exceptional opportunity, which represents a pivotal step toward fulfilling my aspiration to become an effective Diplomat serving in one of the world's most influential diplomatic hubs.</w:t>
      </w:r>
    </w:p>
    <w:p>
      <w:pPr>
        <w:pStyle w:val="BodyText"/>
      </w:pPr>
      <w:r>
        <w:t xml:space="preserve">My journey toward diplomacy began during my undergraduate studies in International Relations at the University of Geneva, where I immersed myself in courses examining multilateral negotiations and conflict resolution frameworks. This foundation was significantly strengthened through a six-month internship at the United Nations Office in Geneva, where I assisted with drafting diplomatic briefings for African Union delegations. Witnessing firsthand how nuanced cultural understanding and strategic communication could transform tense negotiations into collaborative solutions ignited my passion for diplomatic service. Subsequently, I earned a Master’s degree in Global Governance from King's College London, focusing on EU foreign policy integration—a subject particularly relevant to the strategic context of Belgium Brussels.</w:t>
      </w:r>
    </w:p>
    <w:p>
      <w:pPr>
        <w:pStyle w:val="BodyText"/>
      </w:pPr>
      <w:r>
        <w:t xml:space="preserve">What compels me most toward applying for this scholarship is the irreplaceable significance of Belgium Brussels as the epicenter of European and global diplomacy. The city’s unique status as home to both NATO Headquarters and the principal institutions of the European Union—the Commission, Council, and Parliament—creates an unparalleled environment for diplomatic education. This concentration of international bodies fosters a living laboratory where theoretical frameworks collide with real-time policy challenges. I have closely followed how Brussels-based Diplomats navigate complex issues like climate agreements, digital governance, and transatlantic relations—experiences that cannot be replicated in any other academic setting. The prospect of studying within this ecosystem, learning from seasoned Ambassadors who daily broker solutions to global crises, is not merely an educational opportunity but a transformative immersion into the very heart of modern diplomacy.</w:t>
      </w:r>
    </w:p>
    <w:p>
      <w:pPr>
        <w:pStyle w:val="BodyText"/>
      </w:pPr>
      <w:r>
        <w:t xml:space="preserve">My professional trajectory has consistently aligned with diplomatic competencies required for the program. As a Junior Policy Analyst at the Council on Foreign Relations’ Brussels office, I coordinated liaison efforts between EU policymakers and emerging economies, managing sensitive dialogue around trade regulations that directly impacted 15 member states. Additionally, I co-organized the "Youth Diplomacy Summit" in The Hague with over 200 participants from conflict-affected regions, designing simulations on refugee resettlement negotiations. These experiences have honed my ability to operate in high-stakes environments requiring cultural agility—such as mediating between Eastern and Western European perspectives during a migration policy workshop—which directly mirrors the challenges I anticipate encountering as a future Diplomat in Belgium Brussels.</w:t>
      </w:r>
    </w:p>
    <w:p>
      <w:pPr>
        <w:pStyle w:val="BodyText"/>
      </w:pPr>
      <w:r>
        <w:t xml:space="preserve">This Scholarship Application Letter serves not only as an expression of my intent but also as a testament to how this program uniquely aligns with my developmental needs. The curriculum’s emphasis on "Practical Diplomacy in the EU Context" and "Crisis Negotiation Simulations" directly addresses gaps I identified while working on transboundary water management issues between Balkan nations. Having participated in an EU-funded peace initiative, I witnessed how fragmented diplomatic channels could stall progress—a challenge this program specifically targets through its immersive Brussels-based case studies. The opportunity to learn alongside peers from 30+ countries at the Bruxelles International Institute would cultivate the cross-cultural rapport essential for a Diplomat operating in today’s interconnected world.</w:t>
      </w:r>
    </w:p>
    <w:p>
      <w:pPr>
        <w:pStyle w:val="BodyText"/>
      </w:pPr>
      <w:r>
        <w:t xml:space="preserve">Financial considerations necessitate this scholarship, as I am committed to dedicating my entire focus to mastering diplomatic arts without financial distraction. The program’s cost exceeds my personal resources by over 70%, and securing this funding would allow me to fully engage with the Institute’s rigorous curriculum, including the mandatory three-week field immersion at EU institutions in Brussels. Without this support, I would be unable to access the unparalleled networking opportunities with current Diplomats at NATO or European External Action Service headquarters—a critical component for my career trajectory.</w:t>
      </w:r>
    </w:p>
    <w:p>
      <w:pPr>
        <w:pStyle w:val="BodyText"/>
      </w:pPr>
      <w:r>
        <w:t xml:space="preserve">I am deeply aware that becoming a Diplomat transcends academic excellence; it demands ethical fortitude, emotional intelligence, and an unyielding commitment to peaceful resolution. My volunteer work with the International Crisis Group’s conflict prevention unit—where I mapped geopolitical tensions in the Sahel region—demonstrated this ethos when I helped de-escalate a potential border dispute through confidential channels. In Belgium Brussels, where every corridor echoes with negotiations shaping global stability, such principles must be internalized as second nature. This program offers the only structured pathway to embed these values within an environment that embodies them daily.</w:t>
      </w:r>
    </w:p>
    <w:p>
      <w:pPr>
        <w:pStyle w:val="BodyText"/>
      </w:pPr>
      <w:r>
        <w:t xml:space="preserve">Beyond personal development, I envision leveraging this opportunity to contribute meaningfully upon completion. My long-term goal is to serve as a Diplomat specializing in EU-African Union relations, focusing on sustainable development partnerships. The expertise gained in Brussels would position me to develop innovative frameworks for climate migration cooperation—issues where Belgium’s diplomatic neutrality and institutional role are uniquely strategic. I have already begun drafting policy papers with African counterparts on this topic, and the Bruxelles International Institute’s mentorship would refine these initiatives into actionable diplomacy.</w:t>
      </w:r>
    </w:p>
    <w:p>
      <w:pPr>
        <w:pStyle w:val="BodyText"/>
      </w:pPr>
      <w:r>
        <w:t xml:space="preserve">The selection of a Diplomat is not merely an appointment but a responsibility to humanity’s collective progress. Belgium Brussels provides the ideal crucible for this transformation—from drafting resolutions in EU committee rooms to negotiating cultural bridges during informal receptions at the Palace of Europe. This Scholarship Application Letter concludes with profound gratitude for considering my candidacy, and I affirm that my dedication to advancing diplomatic excellence matches the Institute’s distinguished legacy. I am prepared to bring not only academic rigor but also a deep-seated respect for Belgium Brussels’ sacred role in preserving global peace.</w:t>
      </w:r>
    </w:p>
    <w:p>
      <w:pPr>
        <w:pStyle w:val="BodyText"/>
      </w:pPr>
      <w:r>
        <w:t xml:space="preserve">Thank you for your time and consideration of this application. I eagerly await the opportunity to discuss how my vision aligns with your mission to cultivate tomorrow’s Diplomat leaders.</w:t>
      </w:r>
    </w:p>
    <w:p>
      <w:pPr>
        <w:pStyle w:val="BodyText"/>
      </w:pPr>
      <w:r>
        <w:t xml:space="preserve">Sincerely,</w:t>
      </w:r>
    </w:p>
    <w:p>
      <w:pPr>
        <w:pStyle w:val="BodyText"/>
      </w:pPr>
      <w:r>
        <w:t xml:space="preserve">Alexandra Moreau</w:t>
      </w:r>
    </w:p>
    <w:p>
      <w:pPr>
        <w:pStyle w:val="BodyText"/>
      </w:pPr>
      <w:r>
        <w:t xml:space="preserve">Current Position: Policy Analyst, Council on Foreign Relations (Brussels Office)</w:t>
      </w:r>
    </w:p>
    <w:p>
      <w:pPr>
        <w:pStyle w:val="BodyText"/>
      </w:pPr>
      <w:r>
        <w:t xml:space="preserve">Email: amoreau@cfrcouncil.eu | Phone: +32 498 123 456</w:t>
      </w:r>
    </w:p>
    <w:p>
      <w:pPr>
        <w:pStyle w:val="BodyText"/>
      </w:pPr>
      <w:r>
        <w:t xml:space="preserve">Word Count: 852</w:t>
      </w:r>
    </w:p>
    <w:p>
      <w:pPr>
        <w:pStyle w:val="BodyText"/>
      </w:pPr>
      <w:r>
        <w:t xml:space="preserve">"Diplomat" | "Scholarship Application Letter" | "Belgium Brussels" integrated per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Belgium Brussels</dc:title>
  <dc:creator/>
  <dc:language>en</dc:language>
  <cp:keywords/>
  <dcterms:created xsi:type="dcterms:W3CDTF">2026-07-23T19:16:31Z</dcterms:created>
  <dcterms:modified xsi:type="dcterms:W3CDTF">2026-07-23T19:16:31Z</dcterms:modified>
</cp:coreProperties>
</file>

<file path=docProps/custom.xml><?xml version="1.0" encoding="utf-8"?>
<Properties xmlns="http://schemas.openxmlformats.org/officeDocument/2006/custom-properties" xmlns:vt="http://schemas.openxmlformats.org/officeDocument/2006/docPropsVTypes"/>
</file>