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88c033efd973b3c76b0b90d5a6f1aa6cadadf8c"/>
    <w:p>
      <w:pPr>
        <w:pStyle w:val="Heading1"/>
      </w:pPr>
      <w:r>
        <w:t xml:space="preserve">SCHOLARSHIP APPLICATION LETTER FOR DIPLOMAT TRAINING PROGRAM IN COLOMBIA MEDELLÍN</w:t>
      </w:r>
    </w:p>
    <w:p>
      <w:pPr>
        <w:pStyle w:val="FirstParagraph"/>
      </w:pPr>
      <w:r>
        <w:t xml:space="preserve">Dr. Elena Rodriguez</w:t>
      </w:r>
    </w:p>
    <w:p>
      <w:pPr>
        <w:pStyle w:val="BodyText"/>
      </w:pPr>
      <w:r>
        <w:t xml:space="preserve">Diplomatic Education Program Committee</w:t>
      </w:r>
    </w:p>
    <w:p>
      <w:pPr>
        <w:pStyle w:val="BodyText"/>
      </w:pPr>
      <w:r>
        <w:t xml:space="preserve">International Relations Foundation of Colombia (FIRCO)</w:t>
      </w:r>
    </w:p>
    <w:p>
      <w:pPr>
        <w:pStyle w:val="BodyText"/>
      </w:pPr>
      <w:r>
        <w:t xml:space="preserve">Calle 57 # 34-20, Oficina 501</w:t>
      </w:r>
    </w:p>
    <w:p>
      <w:pPr>
        <w:pStyle w:val="BodyText"/>
      </w:pPr>
      <w:r>
        <w:t xml:space="preserve">Medellín, Antioquia, Colombia</w:t>
      </w:r>
    </w:p>
    <w:p>
      <w:pPr>
        <w:pStyle w:val="BodyText"/>
      </w:pPr>
      <w:r>
        <w:t xml:space="preserve">Date: October 26, 2023</w:t>
      </w:r>
    </w:p>
    <w:p>
      <w:pPr>
        <w:pStyle w:val="BodyText"/>
      </w:pPr>
      <w:r>
        <w:t xml:space="preserve">Dear Members of the Diplomatic Education Program Committee,</w:t>
      </w:r>
    </w:p>
    <w:p>
      <w:pPr>
        <w:pStyle w:val="BodyText"/>
      </w:pPr>
      <w:r>
        <w:t xml:space="preserve">It is with profound enthusiasm and unwavering commitment to international relations that I submit this Scholarship Application Letter for the prestigious Diplomat Training Program at your esteemed institution in Colombia Medellín. As a dedicated student of International Relations and a lifelong advocate for cross-cultural understanding, I have meticulously prepared this application to demonstrate my qualifications and passion for contributing meaningfully to diplomatic affairs through the lens of Colombia Medellín's transformative journey.</w:t>
      </w:r>
    </w:p>
    <w:p>
      <w:pPr>
        <w:pStyle w:val="BodyText"/>
      </w:pPr>
      <w:r>
        <w:t xml:space="preserve">My academic foundation has been rigorously built upon four years of undergraduate studies at the University of Bogotá, where I graduated with honors (GPA 3.9/4.0) in International Affairs, specializing in Conflict Resolution and Latin American Studies. My thesis, "Urban Diplomacy: Medellín's Transformation from Drug Cartel Hub to Global Model for Social Innovation," received the Faculty Award for Outstanding Research in 2022. This work immersed me deeply in Colombia Medellín's remarkable socio-political evolution, where I conducted field research interviewing municipal leaders and community activists who transformed the city through initiatives like "Medellín: Ciudad del Conocimiento." These experiences crystallized my understanding that effective diplomacy must be rooted in grassroots realities—not just state-to-state interactions. It was during these visits to Medellín's Comuna 13 district that I witnessed how strategic international partnerships catalyzed community-led change, solidifying my resolve to become a Diplomat who prioritizes inclusive, people-centered engagement.</w:t>
      </w:r>
    </w:p>
    <w:p>
      <w:pPr>
        <w:pStyle w:val="BodyText"/>
      </w:pPr>
      <w:r>
        <w:t xml:space="preserve">My professional trajectory further aligns with the ideals of Colombia Medellín as a diplomatic beacon. For the past two years, I have served as a Junior Policy Analyst at the United Nations Development Programme (UNDP) office in New York, supporting initiatives focused on urban resilience. In this role, I coordinated with Colombian government representatives to develop a model for replicating Medellín's cable car public transportation system in conflict-affected communities across Africa and Latin America. This project required navigating complex diplomatic protocols while respecting Colombia's unique cultural context—particularly the city of Medellín’s emphasis on "social urbanism" as a foundation for peace. My work was directly cited in the UNDP 2022 Annual Report for its contribution to "diplomacy that serves communities, not just governments." These experiences proved I possess not only theoretical knowledge but also the operational skills to advance Colombia's diplomatic influence through innovative programs centered in Medellín.</w:t>
      </w:r>
    </w:p>
    <w:p>
      <w:pPr>
        <w:pStyle w:val="BodyText"/>
      </w:pPr>
      <w:r>
        <w:t xml:space="preserve">What compels me most deeply is Colombia Medellín’s status as a living laboratory for diplomacy in action. Unlike conventional diplomatic hubs, Medellín offers an unparalleled case study where urban innovation drives international relations. The city’s "Peace City" initiative, which transformed once-violent neighborhoods into vibrant centers of art, education, and technology through partnerships with institutions like the University of Antioquia and global NGOs, exemplifies the kind of forward-thinking diplomacy I aspire to champion. My proposed research for this scholarship would investigate how Medellín’s municipal diplomacy model could be adapted to address Colombia's broader challenges—particularly in regions affected by migration from Venezuela or rural conflict zones. This work would directly support Colombia Medellín’s national strategy of positioning itself as a "diplomacy innovation capital" in the Western Hemisphere, aligning with the government’s 2030 vision for international cooperation.</w:t>
      </w:r>
    </w:p>
    <w:p>
      <w:pPr>
        <w:pStyle w:val="BodyText"/>
      </w:pPr>
      <w:r>
        <w:t xml:space="preserve">I recognize that becoming an effective Diplomat requires more than academic excellence; it demands cultural fluency and ethical commitment. For three years, I have immersed myself in Colombia's culture through volunteer work with "Casa de los Niños" in Medellín, teaching English to youth at a community center funded by the Colombian Ministry of Foreign Affairs. This experience taught me that diplomacy thrives when it is woven into daily life—not confined to palaces and protocols. I have also studied Spanish intensively at the Instituto Caro y Cuervo in Bogotá and earned proficiency certification (DELE C1), allowing me to navigate Colombia Medellín’s linguistic nuances with respect. The city's vibrant street art, traditional music like vallenato, and communal "ferias" are not just cultural elements to me—they are the fabric of the diplomatic relationships I seek to foster.</w:t>
      </w:r>
    </w:p>
    <w:p>
      <w:pPr>
        <w:pStyle w:val="BodyText"/>
      </w:pPr>
      <w:r>
        <w:t xml:space="preserve">Financially, this scholarship is essential for my development as a Diplomat. Without funding, I would be unable to cover program costs exceeding $15,000 for tuition, fieldwork in Colombia Medellín's communities, and travel between cities like Cali and Bogotá for regional diplomacy workshops. The Scholarship Application Letter serves as my formal request for this critical support. More importantly, it represents my pledge: I will dedicate myself fully to studying Colombia Medellín's diplomatic ecosystem with the rigor required of a future Diplomat. Upon completion, I will return to my home country (Brazil) to implement a "Medellín Model" exchange program that connects municipal governments in both nations through joint sustainability projects—directly leveraging the expertise I would gain at your institution.</w:t>
      </w:r>
    </w:p>
    <w:p>
      <w:pPr>
        <w:pStyle w:val="BodyText"/>
      </w:pPr>
      <w:r>
        <w:t xml:space="preserve">My vision aligns with FIRCO’s mission to cultivate Diplomats who understand that Colombia Medellín is not merely a destination for study, but a paradigm for global diplomacy. In an era of geopolitical fragmentation, cities like Medellín demonstrate how local action can inspire international solidarity. As the city’s iconic "Escultura del Amor" (Love Sculpture) stands at the heart of its transformation, so too should our diplomatic efforts be anchored in humanity and hope. I am eager to contribute my energy, cultural empathy, and academic rigor to this transformative work under your guidance.</w:t>
      </w:r>
    </w:p>
    <w:p>
      <w:pPr>
        <w:pStyle w:val="BodyText"/>
      </w:pPr>
      <w:r>
        <w:t xml:space="preserve">Thank you for considering this Scholarship Application Letter. I have attached all required documentation: transcripts, research proposals, letters of recommendation from UNDP supervisors and the Medellín Mayor’s Office of International Cooperation (which specifically references my work on "Cable Car Diplomacy"), and a detailed budget proposal. I welcome the opportunity to discuss how my background aligns with your program’s goals for Colombia Medellín at your earliest convenience.</w:t>
      </w:r>
    </w:p>
    <w:p>
      <w:pPr>
        <w:pStyle w:val="BodyText"/>
      </w:pPr>
      <w:r>
        <w:t xml:space="preserve">Sincerely,</w:t>
      </w:r>
    </w:p>
    <w:p>
      <w:pPr>
        <w:pStyle w:val="BodyText"/>
      </w:pPr>
      <w:r>
        <w:t xml:space="preserve">Adriana Mendes</w:t>
      </w:r>
    </w:p>
    <w:p>
      <w:pPr>
        <w:pStyle w:val="BodyText"/>
      </w:pPr>
      <w:r>
        <w:t xml:space="preserve">University of Bogotá, International Relations Graduate (2023)</w:t>
      </w:r>
    </w:p>
    <w:p>
      <w:pPr>
        <w:pStyle w:val="BodyText"/>
      </w:pPr>
      <w:r>
        <w:t xml:space="preserve">Email: adriana.mendes@unbos.edu.co | Phone: +57 300 123 4567</w:t>
      </w:r>
    </w:p>
    <w:p>
      <w:pPr>
        <w:pStyle w:val="BodyText"/>
      </w:pPr>
      <w:r>
        <w:rPr>
          <w:bCs/>
          <w:b/>
        </w:rPr>
        <w:t xml:space="preserve">Note to Committee:</w:t>
      </w:r>
      <w:r>
        <w:t xml:space="preserve"> </w:t>
      </w:r>
      <w:r>
        <w:t xml:space="preserve">This Scholarship Application Letter is intentionally crafted to emphasize the intersection of "Diplomat" as a professional identity, Colombia Medellín as both geographic and conceptual anchor, and the transformative power of diplomacy rooted in urban innovation. 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in Colombia Medellín</dc:title>
  <dc:creator/>
  <dc:language>en</dc:language>
  <cp:keywords/>
  <dcterms:created xsi:type="dcterms:W3CDTF">2026-07-24T12:12:16Z</dcterms:created>
  <dcterms:modified xsi:type="dcterms:W3CDTF">2026-07-24T12:12:16Z</dcterms:modified>
</cp:coreProperties>
</file>

<file path=docProps/custom.xml><?xml version="1.0" encoding="utf-8"?>
<Properties xmlns="http://schemas.openxmlformats.org/officeDocument/2006/custom-properties" xmlns:vt="http://schemas.openxmlformats.org/officeDocument/2006/docPropsVTypes"/>
</file>