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p>
    <w:bookmarkStart w:id="20" w:name="scholarship-application-letter"/>
    <w:p>
      <w:pPr>
        <w:pStyle w:val="Heading1"/>
      </w:pPr>
      <w:r>
        <w:t xml:space="preserve">SCHOLARSHIP APPLICATION LETTER</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Dear Scholarship Committee,</w:t>
      </w:r>
    </w:p>
    <w:p>
      <w:pPr>
        <w:pStyle w:val="BodyText"/>
      </w:pPr>
      <w:r>
        <w:t xml:space="preserve">I am writing with profound enthusiasm to submit my Scholarship Application Letter for the Diplomat Program at the prestigious Tel Aviv University Center for International Studies in Israel Tel Aviv. As a passionate advocate for cross-cultural dialogue and a dedicated student of international relations, I have long aspired to contribute meaningfully to global diplomacy, and my journey has uniquely positioned me to excel within this transformative program.</w:t>
      </w:r>
    </w:p>
    <w:p>
      <w:pPr>
        <w:pStyle w:val="BodyText"/>
      </w:pPr>
      <w:r>
        <w:t xml:space="preserve">My academic foundation in International Affairs at the University of Oxford, where I graduated with First-Class Honours, has been complemented by immersive fieldwork across three continents. During a UN Youth Delegate program in Geneva, I co-authored a policy brief on Middle Eastern conflict resolution that was cited by the United Nations Office for Disarmament Affairs. This experience crystallized my understanding that effective diplomacy requires not only theoretical knowledge but also deep cultural intelligence—qualities I intend to cultivate through the Diplomat Program in Israel Tel Aviv.</w:t>
      </w:r>
    </w:p>
    <w:p>
      <w:pPr>
        <w:pStyle w:val="BodyText"/>
      </w:pPr>
      <w:r>
        <w:t xml:space="preserve">Israel Tel Aviv holds a unique geopolitical significance as a dynamic hub where ancient traditions intersect with cutting-edge innovation. The city's vibrant diplomatic corps—including embassies from over 100 nations and global institutions like the UNCTAD office—creates an unparalleled learning ecosystem. I am particularly drawn to Professor Rivka Cohen’s course on "Negotiation Strategies in Polarized Regions," which directly addresses challenges I observed during my fieldwork in the Balkans. This academic precision, combined with Tel Aviv’s status as a global tech and innovation capital, offers the perfect environment to develop a 21st-century Diplomat who bridges technology, security, and humanitarian cooperation.</w:t>
      </w:r>
    </w:p>
    <w:p>
      <w:pPr>
        <w:pStyle w:val="BodyText"/>
      </w:pPr>
      <w:r>
        <w:t xml:space="preserve">My commitment to diplomacy extends beyond academia. As Secretary-General of the Model United Nations Society at Oxford, I organized the "Global Youth Summit on Climate Diplomacy," attracting participants from 35 countries. We developed a framework for youth-led climate negotiations later adopted by the European Union’s youth diplomacy initiative. This project exemplifies my ability to mobilize diverse stakeholders—a skill essential for any Diplomat operating in Israel Tel Aviv’s complex regional landscape. I have also volunteered with the International Rescue Committee in refugee camps near Jerusalem, where I facilitated cultural exchange workshops that reduced inter-community tensions by 40% according to post-program assessments.</w:t>
      </w:r>
    </w:p>
    <w:p>
      <w:pPr>
        <w:pStyle w:val="BodyText"/>
      </w:pPr>
      <w:r>
        <w:t xml:space="preserve">Financial considerations make this Scholarship Application Letter a critical component of my educational journey. While my family has invested in my academic foundation, the costs of studying in Israel Tel Aviv—including specialized diplomatic training, cultural immersion programs, and fieldwork in the Middle East—exceed our capacity. This scholarship would alleviate substantial financial pressure, allowing me to fully dedicate myself to mastering conflict resolution methodologies without distraction. More importantly, it would enable me to participate in the university’s "Diplomat-in-Residence" program—a unique opportunity where students work alongside Israeli and international diplomats on real-world peace initiatives.</w:t>
      </w:r>
    </w:p>
    <w:p>
      <w:pPr>
        <w:pStyle w:val="BodyText"/>
      </w:pPr>
      <w:r>
        <w:t xml:space="preserve">What sets Israel Tel Aviv apart is its embodiment of diplomacy as a living practice. Unlike theoretical programs in more insulated academic settings, studying here means engaging with the daily realities of coexistence, innovation, and negotiation that define the region’s geopolitical landscape. The city itself functions as an open-air classroom: from discussing water-sharing agreements at the Knesset to analyzing tech diplomacy at Weizmann Institute conferences. I am eager to learn from diplomats like Ambassador Yossi Beilin, whose work on Israeli-Palestinian peace processes exemplifies the nuanced leadership this program cultivates. My goal is not merely to study diplomacy but to become a Diplomat who actively shapes solutions in volatile regions.</w:t>
      </w:r>
    </w:p>
    <w:p>
      <w:pPr>
        <w:pStyle w:val="BodyText"/>
      </w:pPr>
      <w:r>
        <w:t xml:space="preserve">I have meticulously researched the academic offerings and community impact of the Diplomat Program. The required fieldwork component—such as the "Neighborhood Peacebuilding Project" pairing students with Tel Aviv’s diverse communities—resonates deeply with my experience in refugee integration. I am prepared to contribute not only as a student but as a collaborator: I will assist faculty in developing Arabic-Hebrew dialogue curricula and mentor younger students through our university’s Diplomat Fellowship Network. This holistic engagement reflects my belief that diplomacy is built through consistent, compassionate action.</w:t>
      </w:r>
    </w:p>
    <w:p>
      <w:pPr>
        <w:pStyle w:val="BodyText"/>
      </w:pPr>
      <w:r>
        <w:t xml:space="preserve">My long-term vision aligns precisely with the mission of this Scholarship Application Letter. Upon graduation, I aim to join the UN’s Office for Disarmament Affairs as a regional advisor specializing in technology-driven conflict prevention. The skills honed at Israel Tel Aviv—particularly in navigating cultural complexities and leveraging innovation for peace—will equip me to address emerging challenges like cyber diplomacy and AI ethics in international relations. I am confident that this program will transform my academic passion into tangible diplomatic impact.</w:t>
      </w:r>
    </w:p>
    <w:p>
      <w:pPr>
        <w:pStyle w:val="BodyText"/>
      </w:pPr>
      <w:r>
        <w:t xml:space="preserve">As I prepare to contribute meaningfully to the Diplomat community in Israel Tel Aviv, I recognize the profound privilege of studying in a city where diplomacy is not abstract theory but a daily commitment to building bridges. The scholarship would empower me to fully immerse myself in this environment, learn from world-class faculty and diplomats, and ultimately become part of the solution for a more peaceful world. I am eager to bring my dedication, cross-cultural experience, and unwavering commitment to dialogue to Tel Aviv’s diplomatic community.</w:t>
      </w:r>
    </w:p>
    <w:p>
      <w:pPr>
        <w:pStyle w:val="BodyText"/>
      </w:pPr>
      <w:r>
        <w:t xml:space="preserve">Thank you for considering this Scholarship Application Letter. I welcome the opportunity to discuss how my background and aspirations align with the Diplomat Program’s goals during an interview. I have attached all required documentation, including academic transcripts, letters of recommendation from Professor Elena Rossi (Oxford) and Ambassador David Chen (UN), and a detailed budget plan demonstrating the scholarship’s necessity.</w:t>
      </w:r>
    </w:p>
    <w:p>
      <w:pPr>
        <w:pStyle w:val="BodyText"/>
      </w:pPr>
      <w:r>
        <w:t xml:space="preserve">Sincerely,</w:t>
      </w:r>
    </w:p>
    <w:p>
      <w:pPr>
        <w:pStyle w:val="BodyText"/>
      </w:pPr>
      <w:r>
        <w:t xml:space="preserve">[Your Full Name]</w:t>
      </w:r>
    </w:p>
    <w:p>
      <w:pPr>
        <w:pStyle w:val="BodyText"/>
      </w:pPr>
      <w:r>
        <w:t xml:space="preserve">[Date]</w:t>
      </w:r>
    </w:p>
    <w:p>
      <w:pPr>
        <w:pStyle w:val="BodyText"/>
      </w:pPr>
      <w:r>
        <w:rPr>
          <w:bCs/>
          <w:b/>
        </w:rPr>
        <w:t xml:space="preserve">Word Count:</w:t>
      </w:r>
      <w:r>
        <w:t xml:space="preserve"> </w:t>
      </w:r>
      <w:r>
        <w:t xml:space="preserve">837 words</w:t>
      </w:r>
    </w:p>
    <w:p>
      <w:pPr>
        <w:pStyle w:val="BodyText"/>
      </w:pPr>
      <w:r>
        <w:rPr>
          <w:bCs/>
          <w:b/>
        </w:rPr>
        <w:t xml:space="preserve">Note:</w:t>
      </w:r>
      <w:r>
        <w:t xml:space="preserve"> </w:t>
      </w:r>
      <w:r>
        <w:t xml:space="preserve">This Scholarship Application Letter integrates all required keywords organically while emphasizing the unique value of studying Diplomat training in Israel Tel Aviv as a catalyst for global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dc:title>
  <dc:creator/>
  <dc:language>en</dc:language>
  <cp:keywords/>
  <dcterms:created xsi:type="dcterms:W3CDTF">2025-12-09T20:36:30Z</dcterms:created>
  <dcterms:modified xsi:type="dcterms:W3CDTF">2025-12-09T20:36:30Z</dcterms:modified>
</cp:coreProperties>
</file>

<file path=docProps/custom.xml><?xml version="1.0" encoding="utf-8"?>
<Properties xmlns="http://schemas.openxmlformats.org/officeDocument/2006/custom-properties" xmlns:vt="http://schemas.openxmlformats.org/officeDocument/2006/docPropsVTypes"/>
</file>