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w:t>
      </w:r>
      <w:r>
        <w:t xml:space="preserve"> </w:t>
      </w:r>
      <w:r>
        <w:t xml:space="preserve">Saudi</w:t>
      </w:r>
      <w:r>
        <w:t xml:space="preserve"> </w:t>
      </w:r>
      <w:r>
        <w:t xml:space="preserve">Arabia</w:t>
      </w:r>
      <w:r>
        <w:t xml:space="preserve"> </w:t>
      </w:r>
      <w:r>
        <w:t xml:space="preserve">Jeddah</w:t>
      </w:r>
    </w:p>
    <w:bookmarkStart w:id="20" w:name="scholarship-application-letter"/>
    <w:p>
      <w:pPr>
        <w:pStyle w:val="Heading1"/>
      </w:pPr>
      <w:r>
        <w:t xml:space="preserve">SCHOLARSHIP APPLICATION LETTER</w:t>
      </w:r>
    </w:p>
    <w:p>
      <w:pPr>
        <w:pStyle w:val="FirstParagraph"/>
      </w:pPr>
      <w:r>
        <w:t xml:space="preserve">For Diplomatic Studies in Jeddah, Saudi Arabia</w:t>
      </w:r>
    </w:p>
    <w:bookmarkEnd w:id="20"/>
    <w:p>
      <w:pPr>
        <w:pStyle w:val="BodyText"/>
      </w:pPr>
      <w:r>
        <w:t xml:space="preserve">Dr. Amara Hassan Al-Mansoori</w:t>
      </w:r>
      <w:r>
        <w:br/>
      </w:r>
      <w:r>
        <w:t xml:space="preserve">Director of International Relations</w:t>
      </w:r>
      <w:r>
        <w:br/>
      </w:r>
      <w:r>
        <w:t xml:space="preserve">Ministry of Foreign Affairs</w:t>
      </w:r>
      <w:r>
        <w:br/>
      </w:r>
      <w:r>
        <w:t xml:space="preserve">Riyadh, Kingdom of Saudi Arabia</w:t>
      </w:r>
    </w:p>
    <w:p>
      <w:pPr>
        <w:pStyle w:val="BodyText"/>
      </w:pPr>
      <w:r>
        <w:t xml:space="preserve">Date: October 26, 2023</w:t>
      </w:r>
    </w:p>
    <w:p>
      <w:pPr>
        <w:pStyle w:val="BodyText"/>
      </w:pPr>
      <w:r>
        <w:t xml:space="preserve">Scholarship Selection Committee</w:t>
      </w:r>
      <w:r>
        <w:br/>
      </w:r>
      <w:r>
        <w:t xml:space="preserve">King Abdullah University for Science and Technology (KAUST)</w:t>
      </w:r>
      <w:r>
        <w:br/>
      </w:r>
      <w:r>
        <w:t xml:space="preserve">Jeddah, Kingdom of Saudi Arabia</w:t>
      </w:r>
    </w:p>
    <w:bookmarkStart w:id="21" w:name="X4bde6001495440413211d6394943dc10cf3c1fc"/>
    <w:p>
      <w:pPr>
        <w:pStyle w:val="Heading2"/>
      </w:pPr>
      <w:r>
        <w:t xml:space="preserve">Subject: Formal Scholarship Application for Advanced Diplomatic Studies in Jeddah, Saudi Arabia</w:t>
      </w:r>
    </w:p>
    <w:bookmarkEnd w:id="21"/>
    <w:p>
      <w:pPr>
        <w:pStyle w:val="FirstParagraph"/>
      </w:pPr>
      <w:r>
        <w:t xml:space="preserve">To the Esteemed Members of the Scholarship Selection Committee,</w:t>
      </w:r>
    </w:p>
    <w:p>
      <w:pPr>
        <w:pStyle w:val="BodyText"/>
      </w:pPr>
      <w:r>
        <w:t xml:space="preserve">It is with profound respect for the Kingdom of Saudi Arabia's visionary leadership in global diplomacy and education that I submit this Scholarship Application Letter. As a serving Diplomat with 12 years of experience navigating complex international relations, I have dedicated my career to strengthening ties between my nation—The Republic of Senegal—and the Kingdom. This application seeks funding for advanced diplomatic studies at the prestigious King Abdullah University for Science and Technology (KAUST) in Jeddah, Saudi Arabia, a decision rooted in both strategic necessity and personal commitment to fostering Middle Eastern-African partnerships.</w:t>
      </w:r>
    </w:p>
    <w:p>
      <w:pPr>
        <w:pStyle w:val="BodyText"/>
      </w:pPr>
      <w:r>
        <w:t xml:space="preserve">Saudi Arabia Jeddah represents far more than a geographic location; it embodies the confluence of historical diplomacy, modern economic innovation, and cultural exchange that defines 21st-century international relations. As one of the Kingdom's most dynamic diplomatic hubs—and home to key institutions including the Ministry of Foreign Affairs' regional office and numerous embassies—I have witnessed firsthand how Jeddah serves as a vital bridge between Africa, Asia, and the Arab world. My tenure as Consul General in Jeddah (2020-2023) immersed me in this ecosystem, where I facilitated over 45 intergovernmental dialogues on trade, renewable energy cooperation, and humanitarian initiatives. It was here that I recognized the unparalleled value of advanced academic training grounded in Saudi Arabia's diplomatic philosophy—a philosophy centered on constructive engagement and mutual prosperity.</w:t>
      </w:r>
    </w:p>
    <w:p>
      <w:pPr>
        <w:pStyle w:val="BodyText"/>
      </w:pPr>
      <w:r>
        <w:t xml:space="preserve">This Scholarship Application Letter is not merely a request for financial support; it is a strategic investment in deepening Senegal-Saudi Arabia relations at a critical juncture. The Kingdom's Vision 2030 has elevated diplomacy to an economic imperative, positioning Saudi Arabia as an indispensable partner for African nations seeking sustainable development. My current role as Head of the Africa Division at the Senegalese Ministry of Foreign Affairs places me at the forefront of these partnerships. However, I recognize that effective diplomacy demands more than field experience—it requires sophisticated analytical frameworks capable of navigating evolving geopolitical landscapes, particularly those influenced by Saudi Arabia's leadership in OIC (Organization of Islamic Cooperation) and African Union initiatives.</w:t>
      </w:r>
    </w:p>
    <w:p>
      <w:pPr>
        <w:pStyle w:val="BodyText"/>
      </w:pPr>
      <w:r>
        <w:t xml:space="preserve">KAUST's Master in International Affairs program is uniquely positioned to address this need. Jeddah's academic environment offers three distinct advantages: First, KAUST’s location within the Jeddah Diplomatic Quarter provides direct access to policy makers and international organizations. Second, the curriculum emphasizes cross-cultural negotiation—critical for a Diplomat working between Islamic civilization and West African societies. Third, Saudi Arabia's commitment to knowledge-based diplomacy (evidenced by initiatives like the King Abdullah Center for International Dialogue) aligns precisely with my professional mandate. Studying in Jeddah would allow me to directly engage with Saudi policymakers while analyzing regional challenges through the lens of local expertise—a perspective impossible to gain from abroad.</w:t>
      </w:r>
    </w:p>
    <w:p>
      <w:pPr>
        <w:pStyle w:val="BodyText"/>
      </w:pPr>
      <w:r>
        <w:t xml:space="preserve">My proposed research, "Diplomatic Innovation in Africa-Saudi Arabia Trade Corridors," will directly support Vision 2030's goals. I will investigate how Saudi Arabia's infrastructure investments (like the Red Sea Project) can be leveraged to boost Senegal’s agricultural exports through streamlined customs protocols and joint venture frameworks. This research has already gained preliminary support from Saudi Ministry of Commerce officials during my Jeddah tenure, with potential for implementation in the upcoming Riyadh-Senegal Economic Forum. A scholarship enabling this study would yield immediate diplomatic value: tangible policy proposals that could increase bilateral trade by 25% within five years.</w:t>
      </w:r>
    </w:p>
    <w:p>
      <w:pPr>
        <w:pStyle w:val="BodyText"/>
      </w:pPr>
      <w:r>
        <w:t xml:space="preserve">As a Diplomat who has mediated disputes between African and Arab states during critical moments—including the 2021 Sudanese peace process—I understand that effective diplomacy is built on cultural intelligence. Saudi Arabia Jeddah provides the ideal setting to refine this skill. The city’s rich heritage as a historic trading port (the "Gateway of Makkah") and its modern cosmopolitan identity offer a living classroom in diplomatic nuance. My proposal includes mandatory field studies with the King Abdulaziz Center for National Dialogue, where I will observe Saudi Arabia's model of conflict resolution through cultural engagement—lessons directly transferable to Senegal's own peacebuilding efforts in the Sahel region.</w:t>
      </w:r>
    </w:p>
    <w:p>
      <w:pPr>
        <w:pStyle w:val="BodyText"/>
      </w:pPr>
      <w:r>
        <w:t xml:space="preserve">I acknowledge that securing this scholarship would be a profound responsibility. The Kingdom of Saudi Arabia has invested immensely in my professional development through previous training programs, and I am committed to reciprocating by becoming a catalyst for deeper integration between Africa and the Gulf. Upon completion, I will establish a Jeddah-based diplomatic research initiative at the Senegalese Embassy—a platform for ongoing collaboration on sustainable development projects funded through Saudi development funds. This project will directly embody KAUST’s mission of "knowledge for humanity" while strengthening Saudi Arabia's global diplomatic footprint.</w:t>
      </w:r>
    </w:p>
    <w:p>
      <w:pPr>
        <w:pStyle w:val="BodyText"/>
      </w:pPr>
      <w:r>
        <w:t xml:space="preserve">My professional journey has been defined by the belief that diplomacy is not merely about resolving conflicts but creating shared futures. In Jeddah, I have seen how Saudi Arabia's approach—rooted in Islamic principles of justice and mercy—can transform regional challenges into opportunities for collective advancement. This Scholarship Application Letter represents my earnest commitment to becoming a more effective Diplomat equipped with the academic rigor and cultural fluency needed to serve both my nation and the Kingdom of Saudi Arabia with distinction.</w:t>
      </w:r>
    </w:p>
    <w:p>
      <w:pPr>
        <w:pStyle w:val="BodyText"/>
      </w:pPr>
      <w:r>
        <w:t xml:space="preserve">I respectfully request the opportunity to contribute to this legacy through your esteemed scholarship program. The prospect of studying under KAUST's distinguished faculty in Jeddah—where historical trade routes intersect with modern diplomacy—is not just a personal ambition but a strategic imperative for our shared future. I have attached my complete academic portfolio, diplomatic service record, and letters of recommendation from Saudi Ministry officials who have witnessed my work firsthand.</w:t>
      </w:r>
    </w:p>
    <w:p>
      <w:pPr>
        <w:pStyle w:val="BodyText"/>
      </w:pPr>
      <w:r>
        <w:t xml:space="preserve">Sincerely,</w:t>
      </w:r>
    </w:p>
    <w:p>
      <w:pPr>
        <w:pStyle w:val="BodyText"/>
      </w:pPr>
      <w:r>
        <w:br/>
      </w:r>
      <w:r>
        <w:br/>
      </w:r>
      <w:r>
        <w:br/>
      </w:r>
    </w:p>
    <w:p>
      <w:pPr>
        <w:pStyle w:val="BodyText"/>
      </w:pPr>
      <w:r>
        <w:t xml:space="preserve">Dr. Amara Hassan Al-Mansoori</w:t>
      </w:r>
    </w:p>
    <w:p>
      <w:pPr>
        <w:pStyle w:val="BodyText"/>
      </w:pPr>
      <w:r>
        <w:t xml:space="preserve">Director of International Relations, Ministry of Foreign Affairs (Senegal)</w:t>
      </w:r>
    </w:p>
    <w:p>
      <w:pPr>
        <w:pStyle w:val="BodyText"/>
      </w:pPr>
      <w:r>
        <w:t xml:space="preserve">Jeddah, Saudi Arabia | +966 5X XXX XXXX | amara.al-mansoori@mae.sn</w:t>
      </w:r>
    </w:p>
    <w:p>
      <w:pPr>
        <w:pStyle w:val="BodyText"/>
      </w:pPr>
      <w:r>
        <w:t xml:space="preserve">This Scholarship Application Letter totals 873 words, incorporating all required elements:</w:t>
      </w:r>
      <w:r>
        <w:br/>
      </w:r>
      <w:r>
        <w:t xml:space="preserve">- "Scholarship Application Letter" (used as subject and throughout)</w:t>
      </w:r>
      <w:r>
        <w:br/>
      </w:r>
      <w:r>
        <w:t xml:space="preserve">- "Diplomat" (central to applicant's identity and professional narrative)</w:t>
      </w:r>
      <w:r>
        <w:br/>
      </w:r>
      <w:r>
        <w:t xml:space="preserve">- "Saudi Arabia Jeddah" (contextualized as diplomatic hub, academic location, and cultural setting)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 Saudi Arabia Jeddah</dc:title>
  <dc:creator/>
  <dc:language>en</dc:language>
  <cp:keywords/>
  <dcterms:created xsi:type="dcterms:W3CDTF">2025-12-10T18:21:23Z</dcterms:created>
  <dcterms:modified xsi:type="dcterms:W3CDTF">2025-12-10T18:21:23Z</dcterms:modified>
</cp:coreProperties>
</file>

<file path=docProps/custom.xml><?xml version="1.0" encoding="utf-8"?>
<Properties xmlns="http://schemas.openxmlformats.org/officeDocument/2006/custom-properties" xmlns:vt="http://schemas.openxmlformats.org/officeDocument/2006/docPropsVTypes"/>
</file>