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Diplomatic</w:t>
      </w:r>
      <w:r>
        <w:t xml:space="preserve"> </w:t>
      </w:r>
      <w:r>
        <w:t xml:space="preserve">Studies</w:t>
      </w:r>
      <w:r>
        <w:t xml:space="preserve"> </w:t>
      </w:r>
      <w:r>
        <w:t xml:space="preserve">in</w:t>
      </w:r>
      <w:r>
        <w:t xml:space="preserve"> </w:t>
      </w:r>
      <w:r>
        <w:t xml:space="preserve">Seoul</w:t>
      </w:r>
    </w:p>
    <w:bookmarkStart w:id="22" w:name="Xef4a341b28bbc9175fd17799789b66ac2509de1"/>
    <w:p>
      <w:pPr>
        <w:pStyle w:val="Heading1"/>
      </w:pPr>
      <w:r>
        <w:t xml:space="preserve">SCHOLARSHIP APPLICATION LETTER FOR DIPLOMATIC STUDIES IN SEOUL, SOUTH KOREA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Global Diplomacy Fellowship Program</w:t>
      </w:r>
    </w:p>
    <w:p>
      <w:pPr>
        <w:pStyle w:val="BodyText"/>
      </w:pPr>
      <w:r>
        <w:t xml:space="preserve">Seoul International Institute of Diplomacy</w:t>
      </w:r>
    </w:p>
    <w:p>
      <w:pPr>
        <w:pStyle w:val="BodyText"/>
      </w:pPr>
      <w:r>
        <w:t xml:space="preserve">Seoul, South Korea</w:t>
      </w:r>
    </w:p>
    <w:bookmarkEnd w:id="20"/>
    <w:bookmarkStart w:id="21" w:name="Xdfb22af59b7a2671d97a404a7260971361f7cae"/>
    <w:p>
      <w:pPr>
        <w:pStyle w:val="Heading2"/>
      </w:pPr>
      <w:r>
        <w:t xml:space="preserve">Subject: Application for Full Scholarship to Pursue Advanced Diplomatic Studies in Seoul</w:t>
      </w:r>
    </w:p>
    <w:p>
      <w:pPr>
        <w:pStyle w:val="FirstParagraph"/>
      </w:pPr>
      <w:r>
        <w:t xml:space="preserve">To the Esteemed Members of the Scholarship Committee,</w:t>
      </w:r>
    </w:p>
    <w:p>
      <w:pPr>
        <w:pStyle w:val="BodyText"/>
      </w:pPr>
      <w:r>
        <w:t xml:space="preserve">It is with profound admiration for South Korea's pivotal role in global diplomacy and a deep-seated aspiration to contribute meaningfully to international peace that I submit this</w:t>
      </w:r>
      <w:r>
        <w:t xml:space="preserve"> </w:t>
      </w:r>
      <w:r>
        <w:rPr>
          <w:bCs/>
          <w:b/>
        </w:rPr>
        <w:t xml:space="preserve">Scholarship Application Letter</w:t>
      </w:r>
      <w:r>
        <w:t xml:space="preserve">. I am writing to formally apply for a full scholarship at the Seoul International Institute of Diplomacy (SIID), with the unwavering goal of becoming an effective and culturally attuned Diplomat representing my nation on the world stage. My academic journey, professional experiences, and lifelong commitment to cross-cultural understanding have convergently prepared me for this transformative opportunity in</w:t>
      </w:r>
      <w:r>
        <w:t xml:space="preserve"> </w:t>
      </w:r>
      <w:r>
        <w:rPr>
          <w:bCs/>
          <w:b/>
        </w:rPr>
        <w:t xml:space="preserve">South Korea Seoul</w:t>
      </w:r>
      <w:r>
        <w:t xml:space="preserve">, a city that embodies diplomatic innovation and harmonious international engagement.</w:t>
      </w:r>
    </w:p>
    <w:p>
      <w:pPr>
        <w:pStyle w:val="BodyText"/>
      </w:pPr>
      <w:r>
        <w:t xml:space="preserve">Having earned a Bachelor's degree in International Relations with honors from the University of [Your Country], I have consistently immersed myself in studies that bridge theoretical diplomacy with real-world applications. My thesis, "</w:t>
      </w:r>
      <w:r>
        <w:rPr>
          <w:iCs/>
          <w:i/>
        </w:rPr>
        <w:t xml:space="preserve">South Korea’s Role in Multilateral Peacebuilding: From the DMZ to UN Security Council Reforms</w:t>
      </w:r>
      <w:r>
        <w:t xml:space="preserve">," examined Seoul’s nuanced diplomatic strategies in resolving regional tensions. This research required meticulous analysis of Korean government policy documents and interviews with scholars at Yonsei University – experiences that crystallized my conviction that</w:t>
      </w:r>
      <w:r>
        <w:t xml:space="preserve"> </w:t>
      </w:r>
      <w:r>
        <w:rPr>
          <w:bCs/>
          <w:b/>
        </w:rPr>
        <w:t xml:space="preserve">Diplomat</w:t>
      </w:r>
      <w:r>
        <w:t xml:space="preserve"> </w:t>
      </w:r>
      <w:r>
        <w:t xml:space="preserve">training must be grounded in the very societies where diplomacy is practiced. South Korea’s emergence as a "middle power" leader – orchestrating the historic U.S.-North Korea summits, spearheading global climate initiatives, and fostering digital diplomacy during the pandemic – has made Seoul an unparalleled academic and practical nexus for aspiring Diplomats. This scholarship represents not merely financial support, but an invitation to learn directly from Korea’s diplomatic legacy.</w:t>
      </w:r>
    </w:p>
    <w:p>
      <w:pPr>
        <w:pStyle w:val="BodyText"/>
      </w:pPr>
      <w:r>
        <w:t xml:space="preserve">My professional path reinforces this commitment. As a Junior Intern at [Your Country]’s Ministry of Foreign Affairs, I assisted in drafting policy briefs on bilateral trade relations with South Korea and coordinated cultural exchange events between Seoul and my home region. During these activities, I witnessed firsthand how Korean diplomats masterfully blend Confucian principles of harmony with pragmatic international negotiation – a skill set vital for modern diplomacy. At the 2023 ASEAN-Republic of Korea Youth Diplomacy Forum in Busan (a city deeply integrated into Seoul’s diplomatic ecosystem), I facilitated discussions on regional security, where Korean participants emphasized the importance of "soft power" through K-pop diplomacy and technological collaboration. This experience solidified my belief that effective</w:t>
      </w:r>
      <w:r>
        <w:t xml:space="preserve"> </w:t>
      </w:r>
      <w:r>
        <w:rPr>
          <w:bCs/>
          <w:b/>
        </w:rPr>
        <w:t xml:space="preserve">Diplomat</w:t>
      </w:r>
      <w:r>
        <w:t xml:space="preserve"> </w:t>
      </w:r>
      <w:r>
        <w:t xml:space="preserve">must understand not only policy, but also the cultural currents that shape it – precisely what SIID’s immersive Seoul-based curriculum delivers.</w:t>
      </w:r>
    </w:p>
    <w:p>
      <w:pPr>
        <w:pStyle w:val="BodyText"/>
      </w:pPr>
      <w:r>
        <w:t xml:space="preserve">The strategic location of Seoul is fundamental to this application. As the capital city hosting 50+ foreign embassies, UN agencies, and diplomatic training institutions like SIID, Seoul offers a living laboratory for diplomacy. I seek to study in</w:t>
      </w:r>
      <w:r>
        <w:t xml:space="preserve"> </w:t>
      </w:r>
      <w:r>
        <w:rPr>
          <w:bCs/>
          <w:b/>
        </w:rPr>
        <w:t xml:space="preserve">South Korea Seoul</w:t>
      </w:r>
      <w:r>
        <w:t xml:space="preserve"> </w:t>
      </w:r>
      <w:r>
        <w:t xml:space="preserve">because it provides unique access: attending workshops at the Ministry of Foreign Affairs’ Diplomatic Academy, observing real-time negotiations at the Peace Square complex near Gyeongbokgung Palace, and engaging with Korean diplomats who have shaped pivotal moments like the 2018 Panmunjom Declaration. The SIID’s specialized courses on "Digital Diplomacy in East Asia" and "Korean Conflict Resolution Models" – taught by former Ambassadors like Dr. Kim Joon-woo – directly address my academic gaps and align with Korea’s vision to train Diplomats who leverage innovation without sacrificing cultural integrity.</w:t>
      </w:r>
    </w:p>
    <w:p>
      <w:pPr>
        <w:pStyle w:val="BodyText"/>
      </w:pPr>
      <w:r>
        <w:t xml:space="preserve">My long-term vision as a future Diplomat extends beyond national representation; I aim to strengthen the Korean-American-Japanese trilateral partnership through youth exchange programs modeled after Seoul’s successful "K-Plus" initiative. Having lived for six months in Incheon during a university semester abroad, I mastered Korean language fluency (TOPIK Level 5) and integrated into local communities – experiences that taught me diplomatic success hinges on empathy, not just protocol. I am prepared to contribute actively to SIID’s campus: leading workshops on comparative diplomacy models and collaborating with Korean peers on research about Southeast Asian economic partnerships, which will enrich our collective understanding of modern statecraft.</w:t>
      </w:r>
    </w:p>
    <w:p>
      <w:pPr>
        <w:pStyle w:val="BodyText"/>
      </w:pPr>
      <w:r>
        <w:t xml:space="preserve">Financial accessibility is a critical factor in my pursuit. While I have secured partial funding through my university’s study-abroad grant, the full cost of tuition, accommodation in Seoul’s diplomatic district (Jung-gu), and research travel would otherwise remain prohibitive. This scholarship would enable me to fully dedicate myself to mastering Korean diplomatic methodology without financial distraction – an investment that promises significant returns for both SIID and my future nation as a Diplomat. I am committed to repaying this trust through exemplary academic performance, active campus participation, and post-graduation service in roles advancing bilateral relations.</w:t>
      </w:r>
    </w:p>
    <w:p>
      <w:pPr>
        <w:pStyle w:val="BodyText"/>
      </w:pPr>
      <w:r>
        <w:t xml:space="preserve">South Korea’s journey from post-war reconstruction to global diplomatic leader exemplifies the power of strategic vision – a lesson I have studied closely as an aspiring</w:t>
      </w:r>
      <w:r>
        <w:t xml:space="preserve"> </w:t>
      </w:r>
      <w:r>
        <w:rPr>
          <w:bCs/>
          <w:b/>
        </w:rPr>
        <w:t xml:space="preserve">Diplomat</w:t>
      </w:r>
      <w:r>
        <w:t xml:space="preserve">. To learn this narrative within Seoul, surrounded by the institutions and mentors who shaped it, is not merely an academic pursuit; it is a necessary step toward fulfilling my promise to serve as a bridge between cultures. The Seoul International Institute of Diplomacy represents the ideal environment to transform my dedication into actionable expertise. I am prepared to contribute rigorously to your community while absorbing every facet of Korean diplomatic tradition.</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aligns with SIID’s mission during an interview in Seoul at your convenience. My commitment to becoming a Diplomat who advances mutual understanding – inspired by South Korea’s own diplomatic excellence – is unwavering. With deep respect for your institution and Seoul’s legacy as a diplomacy hub, I remain eager to contribute to this vital work.</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Student ID Number, if applicable]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Diplomatic Studies in Seoul</dc:title>
  <dc:creator/>
  <dc:language>en</dc:language>
  <cp:keywords/>
  <dcterms:created xsi:type="dcterms:W3CDTF">2025-12-10T14:24:01Z</dcterms:created>
  <dcterms:modified xsi:type="dcterms:W3CDTF">2025-12-10T14:24:01Z</dcterms:modified>
</cp:coreProperties>
</file>

<file path=docProps/custom.xml><?xml version="1.0" encoding="utf-8"?>
<Properties xmlns="http://schemas.openxmlformats.org/officeDocument/2006/custom-properties" xmlns:vt="http://schemas.openxmlformats.org/officeDocument/2006/docPropsVTypes"/>
</file>