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Barcelona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Barcelona International Diplomacy Foundation</w:t>
      </w:r>
    </w:p>
    <w:p>
      <w:pPr>
        <w:pStyle w:val="BodyText"/>
      </w:pPr>
      <w:r>
        <w:t xml:space="preserve">Plaça de Catalunya, 26</w:t>
      </w:r>
    </w:p>
    <w:p>
      <w:pPr>
        <w:pStyle w:val="BodyText"/>
      </w:pPr>
      <w:r>
        <w:t xml:space="preserve">08002 Barcelona, Spain</w:t>
      </w:r>
    </w:p>
    <w:bookmarkEnd w:id="20"/>
    <w:bookmarkStart w:id="21" w:name="X187ce70704ca26358184046911f4002196f948a"/>
    <w:p>
      <w:pPr>
        <w:pStyle w:val="Heading2"/>
      </w:pPr>
      <w:r>
        <w:t xml:space="preserve">Subject: Scholarship Application for Diplomatic Studies Program in Spain Barcelona</w:t>
      </w:r>
    </w:p>
    <w:p>
      <w:pPr>
        <w:pStyle w:val="FirstParagraph"/>
      </w:pPr>
      <w:r>
        <w:t xml:space="preserve">Dear Esteemed Members of the Scholarship Committee,</w:t>
      </w:r>
    </w:p>
    <w:p>
      <w:pPr>
        <w:pStyle w:val="BodyText"/>
      </w:pPr>
      <w:r>
        <w:t xml:space="preserve">It is with profound respect for the legacy of international diplomacy and immense enthusiasm that I submit this Scholarship Application Letter for the prestigious Diplomatic Training Program at your esteemed institution in Spain Barcelona. Having dedicated my academic and professional life to mastering cross-cultural communication, conflict resolution, and global policy frameworks, I have long envisioned a career where I can serve as a bridge between nations—a vision that finds its most compelling realization within the vibrant diplomatic ecosystem of Spain Barcelona.</w:t>
      </w:r>
    </w:p>
    <w:p>
      <w:pPr>
        <w:pStyle w:val="BodyText"/>
      </w:pPr>
      <w:r>
        <w:t xml:space="preserve">As an aspiring Diplomat with a Bachelor's degree in International Relations from the University of Geneva and two years of field experience with the United Nations Development Programme (UNDP) across Southeast Asia, I have cultivated a deep understanding of how nuanced cultural contexts shape international relations. My work involved facilitating peace negotiations between conflicting communities in Myanmar and developing sustainable development initiatives for refugee populations—experiences that revealed to me the irreplaceable value of on-the-ground diplomatic engagement. However, I recognize that true diplomatic excellence requires immersion within the very heart of Europe's multilateral infrastructure—a reality that makes Spain Barcelona an indispensable crucible for my professional maturation.</w:t>
      </w:r>
    </w:p>
    <w:p>
      <w:pPr>
        <w:pStyle w:val="BodyText"/>
      </w:pPr>
      <w:r>
        <w:t xml:space="preserve">Spain's strategic position as a nexus between Europe, Africa, and Latin America creates a unique laboratory for diplomatic innovation. Barcelona, in particular, transcends its status as a mere Mediterranean metropolis to function as an active diplomatic hub hosting the Permanent Mission of Spain to the United Nations Educational, Scientific and Cultural Organization (UNESCO), numerous foreign embassies representing over 80 nations, and the headquarters of influential organizations like the European Institute of Peace. This concentration of international actors transforms Barcelona into a living classroom where one can observe diplomacy in real-time—from negotiating trade accords at La Mercè Conference Center to mediating cultural exchanges at the Barcelona International Fair. My application is not merely for academic advancement but for immersion in this unparalleled diplomatic ecosystem.</w:t>
      </w:r>
    </w:p>
    <w:p>
      <w:pPr>
        <w:pStyle w:val="BodyText"/>
      </w:pPr>
      <w:r>
        <w:t xml:space="preserve">What compels me most about Spain Barcelona is its commitment to progressive diplomacy that prioritizes human rights, climate cooperation, and inclusive multilateralism—principles that align precisely with my professional ethos. The city's recent leadership in the Global Compact for Migration and its pioneering work on sustainable urban diplomacy through initiatives like "Barcelona 2050" exemplify how modern diplomatic practice must evolve beyond traditional statecraft. I am particularly eager to engage with your institution's flagship program, "Diplomacy in the Age of Climate Crisis," which directly addresses the pressing need for environmental security frameworks—a domain where my UNDP work on climate-resilient agriculture positions me to contribute meaningfully.</w:t>
      </w:r>
    </w:p>
    <w:p>
      <w:pPr>
        <w:pStyle w:val="BodyText"/>
      </w:pPr>
      <w:r>
        <w:t xml:space="preserve">My proposed research focus during this scholarship period will examine how Barcelona's urban diplomacy model can be adapted by emerging economies navigating rapid urbanization. Having studied Madrid's successful water management agreements with North African nations, I aim to develop a replicable framework for sustainable resource negotiation in the Global South. This project would leverage Barcelona's unique network of city-state partnerships while contributing to your institution's mission of fostering "diplomacy that serves humanity." The scholarship funding will be instrumental in covering essential costs—particularly travel to regional diplomatic summits across Catalonia and access to archival materials at the Institute for International Studies—enabling me to conduct fieldwork I otherwise could not afford.</w:t>
      </w:r>
    </w:p>
    <w:p>
      <w:pPr>
        <w:pStyle w:val="BodyText"/>
      </w:pPr>
      <w:r>
        <w:t xml:space="preserve">Crucially, my vision extends beyond personal development; it embraces a commitment to repaying Spain Barcelona's generosity. Upon completion of this program, I intend to establish a "Barcelona-Emerging Markets Diplomatic Fellowship" at my home institution in Ghana, creating pathways for African diplomats to engage with your city's innovative practices. I have already initiated discussions with Accra's Ministry of Foreign Affairs regarding this partnership, which they view as transformative for their diplomatic training ecosystem. This project embodies the spirit of international cooperation that defines Spain Barcelona as a global beacon.</w:t>
      </w:r>
    </w:p>
    <w:p>
      <w:pPr>
        <w:pStyle w:val="BodyText"/>
      </w:pPr>
      <w:r>
        <w:t xml:space="preserve">As an applicant deeply familiar with the challenges facing modern Diplomat—navigating digital disinformation in foreign policy, building trust across polarized communities, and designing diplomacy for marginalized populations—I understand that true diplomatic excellence requires both intellectual rigor and emotional intelligence. My background includes language proficiency in Spanish (C2), French (C1), and Swahili (B2), alongside certifications in mediation from the International Institute for Conflict Prevention &amp; Resolution. Yet I recognize that Barcelona offers something beyond technical skills: it provides the cultural alchemy where theoretical knowledge becomes actionable wisdom through daily interaction with diverse diplomatic corps.</w:t>
      </w:r>
    </w:p>
    <w:p>
      <w:pPr>
        <w:pStyle w:val="BodyText"/>
      </w:pPr>
      <w:r>
        <w:t xml:space="preserve">I have researched extensively your institution's methodology, particularly Dr. Elena Martínez's groundbreaking work on "Diplomacy as a Public Good," and am eager to contribute to her ongoing projects on diaspora engagement. The opportunity to learn from scholars who view diplomacy not as an elite art but as a community-centered practice—exemplified by Barcelona's annual "Diplomats for Peace" youth summit—resonates with my core belief that the future of international relations depends on making diplomacy accessible to all.</w:t>
      </w:r>
    </w:p>
    <w:p>
      <w:pPr>
        <w:pStyle w:val="BodyText"/>
      </w:pPr>
      <w:r>
        <w:t xml:space="preserve">Spain Barcelona represents more than a geographical location; it symbolizes the vanguard of 21st-century diplomatic practice. My Scholarship Application Letter is not merely an application—it is a covenant. A covenant to engage deeply with this city's diplomatic tapestry, to absorb its lessons in inclusivity and innovation, and to carry those principles back to my community as a bridge builder. I am prepared to dedicate myself fully to this transformative journey, knowing that the skills I gain here will ultimately strengthen the global network of responsible Diplomat across every continent.</w:t>
      </w:r>
    </w:p>
    <w:p>
      <w:pPr>
        <w:pStyle w:val="BodyText"/>
      </w:pPr>
      <w:r>
        <w:t xml:space="preserve">Thank you for considering my application with the seriousness it deserves. I have attached all required documentation and welcome any opportunity to discuss how my vision aligns with your institution's mission. Spain Barcelona awaits not just as a destination, but as a calling—a call I am ready to answer with every fiber of my diplomatic commitment.</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Barcelona</dc:title>
  <dc:creator/>
  <dc:language>en</dc:language>
  <cp:keywords/>
  <dcterms:created xsi:type="dcterms:W3CDTF">2026-07-23T22:17:15Z</dcterms:created>
  <dcterms:modified xsi:type="dcterms:W3CDTF">2026-07-23T22:17:15Z</dcterms:modified>
</cp:coreProperties>
</file>

<file path=docProps/custom.xml><?xml version="1.0" encoding="utf-8"?>
<Properties xmlns="http://schemas.openxmlformats.org/officeDocument/2006/custom-properties" xmlns:vt="http://schemas.openxmlformats.org/officeDocument/2006/docPropsVTypes"/>
</file>