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Program at Zurich University of Foreign Service, Switzerland Zurich</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Zurich University of Foreign Service (ZUFS)</w:t>
      </w:r>
      <w:r>
        <w:br/>
      </w:r>
      <w:r>
        <w:t xml:space="preserve">Seefeldstrasse 74</w:t>
      </w:r>
      <w:r>
        <w:br/>
      </w:r>
      <w:r>
        <w:t xml:space="preserve">CH-8008 Zurich, Switzerland</w:t>
      </w:r>
    </w:p>
    <w:bookmarkStart w:id="21" w:name="X57bdb7c3b3df105bf4784af642e15a1fac37f3c"/>
    <w:p>
      <w:pPr>
        <w:pStyle w:val="Heading2"/>
      </w:pPr>
      <w:r>
        <w:t xml:space="preserve">Subject: Scholarship Application for the Diplomat Program in Switzerland Zurich</w:t>
      </w:r>
    </w:p>
    <w:bookmarkEnd w:id="21"/>
    <w:p>
      <w:pPr>
        <w:pStyle w:val="FirstParagraph"/>
      </w:pPr>
      <w:r>
        <w:t xml:space="preserve">Dear Esteemed Members of the Scholarship Committee,</w:t>
      </w:r>
    </w:p>
    <w:p>
      <w:pPr>
        <w:pStyle w:val="BodyText"/>
      </w:pPr>
      <w:r>
        <w:t xml:space="preserve">I am writing to submit my formal Scholarship Application Letter for the prestigious Diplomat Program at the Zurich University of Foreign Service (ZUFS), located in the heart of Switzerland Zurich. As a dedicated career diplomat with seven years of international experience representing my nation in multilateral forums, I have long regarded Switzerland as the epicenter of global diplomacy and neutral conflict resolution—a perspective deeply reinforced during my tenure at the United Nations Office at Geneva. The opportunity to pursue advanced studies in this environment represents not merely an academic pursuit but a strategic investment in my capacity to serve as an effective Diplomat on the world stage.</w:t>
      </w:r>
    </w:p>
    <w:p>
      <w:pPr>
        <w:pStyle w:val="BodyText"/>
      </w:pPr>
      <w:r>
        <w:t xml:space="preserve">My diplomatic journey began with postings across Southeast Asia, where I negotiated trade agreements under complex geopolitical conditions. Subsequent assignments in Nairobi and Brussels honed my expertise in humanitarian crisis management and EU foreign policy integration. Yet, I recognized that to transcend transactional diplomacy toward transformative statecraft, I require deeper analytical frameworks—particularly those rooted in European governance models that Switzerland has perfected through its century-long tradition of neutrality. The Diplomat Program at ZUFS stands as the singular institution globally that bridges theoretical rigor with Zurich’s unique ecosystem of international organizations, including the UN, WHO, and ICRC. Studying in Switzerland Zurich is not incidental; it is essential to understanding how this nation transforms neutrality into a strategic asset for global peace—a lesson I aim to adapt for my home country's foreign policy.</w:t>
      </w:r>
    </w:p>
    <w:p>
      <w:pPr>
        <w:pStyle w:val="BodyText"/>
      </w:pPr>
      <w:r>
        <w:t xml:space="preserve">This Scholarship Application Letter articulates why I am uniquely positioned to maximize the value of this opportunity. My current role as Deputy Chief of Mission at our embassy in Vienna has placed me at the intersection of NATO-Russia dialogue and EU enlargement negotiations—where Zurich’s academic insights on conflict de-escalation would directly inform my work. I have already initiated a research project on "Neutrality Frameworks for Small States," which I intend to expand through ZUFS’s specialized courses in International Law and Conflict Mediation. The program’s faculty—including Dr. Anja Müller, whose recent publication on Swiss diplomatic history profoundly shaped my thinking—offers the intellectual catalyst needed to elevate my contributions beyond conventional diplomacy.</w:t>
      </w:r>
    </w:p>
    <w:p>
      <w:pPr>
        <w:pStyle w:val="BodyText"/>
      </w:pPr>
      <w:r>
        <w:t xml:space="preserve">Switzerland Zurich provides an irreplaceable setting for this evolution. Unlike traditional academic hubs, Zurich’s diplomatic landscape is woven into its civic fabric—where the Federal Department of Foreign Affairs hosts daily consultations, and the International Institute for Democracy and Electoral Assistance (IDEA) fosters cross-border policy dialogues. Studying in this environment means learning from practitioners who navigate crises as they happen, not merely through textbooks. The program’s emphasis on "Diplomacy in Action" fieldwork—such as shadowing Swiss envoys at the UN Security Council—aligns perfectly with my goal to develop a practical toolkit for managing South China Sea tensions through non-aligned mediation channels.</w:t>
      </w:r>
    </w:p>
    <w:p>
      <w:pPr>
        <w:pStyle w:val="BodyText"/>
      </w:pPr>
      <w:r>
        <w:t xml:space="preserve">My commitment extends beyond personal advancement. I propose establishing a Zurich-Linked Diplomatic Fellowship upon completion, creating pathways for emerging diplomats from the Global South to access ZUFS resources through our embassy network. This initiative would directly leverage Switzerland Zurich’s reputation as a bridge between developing and developed nations—a principle I’ve championed in my current role by co-designing youth diplomacy workshops with Swiss NGOs. The scholarship would not only fund my tuition but also subsidize these collaborative projects, ensuring the investment ripples across diplomatic communities.</w:t>
      </w:r>
    </w:p>
    <w:p>
      <w:pPr>
        <w:pStyle w:val="BodyText"/>
      </w:pPr>
      <w:r>
        <w:t xml:space="preserve">Academically, I submit a portfolio demonstrating consistent excellence: a Master’s in International Relations (First Class Honours), published policy briefs on ASEAN-EU trade relations in the Journal of Contemporary Diplomacy, and fluency in four languages including Mandarin—a critical asset for my region. However, what distinguishes me as a Diplomat is my field-tested approach to "quiet diplomacy." During the 2021 maritime dispute crisis, I resolved an impasse between two nations through off-the-record dialogues in Geneva—results later cited by the UN Secretary-General. This pragmatism mirrors ZUFS’s ethos of "diplomacy without grandstanding," which I seek to embody during my studies.</w:t>
      </w:r>
    </w:p>
    <w:p>
      <w:pPr>
        <w:pStyle w:val="BodyText"/>
      </w:pPr>
      <w:r>
        <w:t xml:space="preserve">I acknowledge the gravity of this Scholarship Application Letter not as a request, but as a pledge. Switzerland Zurich has never been merely a location for me—it is the embodiment of what diplomacy could be: principled, precise, and purposeful. As someone who has witnessed diplomatic failures born of theoretical detachment, I am resolved to contribute my on-ground experience to ZUFS’s academic community while absorbing its nuanced wisdom. My ambition is clear: To become the Diplomat who turns Zurich’s diplomatic legacy into actionable strategy for nations that lack Switzerland’s institutional advantages.</w:t>
      </w:r>
    </w:p>
    <w:p>
      <w:pPr>
        <w:pStyle w:val="BodyText"/>
      </w:pPr>
      <w:r>
        <w:t xml:space="preserve">The financial barrier to this transformative opportunity remains my primary constraint. While my government supports my academic pursuits, the full cost of Zurich living expenses and program fees exceeds our budgetary capacity. This scholarship would relieve that burden, allowing me to fully immerse in ZUFS’s collaborative environment without distraction. I have meticulously documented all expenses in the attached financial appendix, demonstrating responsible stewardship of funds should I receive this honor.</w:t>
      </w:r>
    </w:p>
    <w:p>
      <w:pPr>
        <w:pStyle w:val="BodyText"/>
      </w:pPr>
      <w:r>
        <w:t xml:space="preserve">In conclusion, studying in Switzerland Zurich is the logical next step in my journey to become a Diplomat who bridges theory and practice. The ZUFS Diploma represents more than academic prestige—it is a catalyst for reshaping how emerging nations engage with global institutions. I have dedicated my career to making diplomacy work; I now seek the tools to make it work better for others. Thank you for considering this Scholarship Application Letter with the seriousness it warrants.</w:t>
      </w:r>
    </w:p>
    <w:p>
      <w:pPr>
        <w:pStyle w:val="BodyText"/>
      </w:pPr>
      <w:r>
        <w:t xml:space="preserve">With profound respect and anticipation,</w:t>
      </w:r>
      <w:r>
        <w:br/>
      </w:r>
      <w:r>
        <w:t xml:space="preserve">[Your Full Name]</w:t>
      </w:r>
      <w:r>
        <w:br/>
      </w:r>
      <w:r>
        <w:t xml:space="preserve">Current Position, Ministry of Foreign Affairs</w:t>
      </w:r>
      <w:r>
        <w:br/>
      </w:r>
      <w:r>
        <w:t xml:space="preserve">[Country]</w:t>
      </w:r>
    </w:p>
    <w:p>
      <w:pPr>
        <w:pStyle w:val="BodyText"/>
      </w:pPr>
      <w:r>
        <w:t xml:space="preserve">Attachment(s):</w:t>
      </w:r>
    </w:p>
    <w:p>
      <w:pPr>
        <w:numPr>
          <w:ilvl w:val="0"/>
          <w:numId w:val="1001"/>
        </w:numPr>
        <w:pStyle w:val="Compact"/>
      </w:pPr>
      <w:r>
        <w:t xml:space="preserve">Curriculum Vitae (5 pages)</w:t>
      </w:r>
    </w:p>
    <w:p>
      <w:pPr>
        <w:numPr>
          <w:ilvl w:val="0"/>
          <w:numId w:val="1001"/>
        </w:numPr>
        <w:pStyle w:val="Compact"/>
      </w:pPr>
      <w:r>
        <w:t xml:space="preserve">Academic Transcripts and Certificates</w:t>
      </w:r>
    </w:p>
    <w:p>
      <w:pPr>
        <w:numPr>
          <w:ilvl w:val="0"/>
          <w:numId w:val="1001"/>
        </w:numPr>
        <w:pStyle w:val="Compact"/>
      </w:pPr>
      <w:r>
        <w:t xml:space="preserve">Letters of Recommendation (2 from Senior Diplomats)</w:t>
      </w:r>
    </w:p>
    <w:p>
      <w:pPr>
        <w:numPr>
          <w:ilvl w:val="0"/>
          <w:numId w:val="1001"/>
        </w:numPr>
        <w:pStyle w:val="Compact"/>
      </w:pPr>
      <w:r>
        <w:t xml:space="preserve">Financial Documentation Appendix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2026-07-23T22:10:53Z</dcterms:created>
  <dcterms:modified xsi:type="dcterms:W3CDTF">2026-07-23T22:10:53Z</dcterms:modified>
</cp:coreProperties>
</file>

<file path=docProps/custom.xml><?xml version="1.0" encoding="utf-8"?>
<Properties xmlns="http://schemas.openxmlformats.org/officeDocument/2006/custom-properties" xmlns:vt="http://schemas.openxmlformats.org/officeDocument/2006/docPropsVTypes"/>
</file>