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p>
    <w:bookmarkStart w:id="20" w:name="scholarship-application-letter"/>
    <w:p>
      <w:pPr>
        <w:pStyle w:val="Heading1"/>
      </w:pPr>
      <w:r>
        <w:t xml:space="preserve">SCHOLARSHIP APPLICATION LETTER</w:t>
      </w:r>
    </w:p>
    <w:p>
      <w:pPr>
        <w:pStyle w:val="FirstParagraph"/>
      </w:pPr>
      <w:r>
        <w:t xml:space="preserve">For the Diplomatic Leadership Initiative Program</w:t>
      </w:r>
    </w:p>
    <w:bookmarkEnd w:id="20"/>
    <w:p>
      <w:pPr>
        <w:pStyle w:val="BodyText"/>
      </w:pPr>
      <w:r>
        <w:t xml:space="preserve">[Date]</w:t>
      </w:r>
    </w:p>
    <w:p>
      <w:pPr>
        <w:pStyle w:val="BodyText"/>
      </w:pPr>
      <w:r>
        <w:t xml:space="preserve">Dr. Eleanor Vance</w:t>
      </w:r>
    </w:p>
    <w:p>
      <w:pPr>
        <w:pStyle w:val="BodyText"/>
      </w:pPr>
      <w:r>
        <w:t xml:space="preserve">Director, International Diplomacy Scholarship Program</w:t>
      </w:r>
    </w:p>
    <w:p>
      <w:pPr>
        <w:pStyle w:val="BodyText"/>
      </w:pPr>
      <w:r>
        <w:t xml:space="preserve">Center for Global Affairs &amp; Policy Studies</w:t>
      </w:r>
    </w:p>
    <w:p>
      <w:pPr>
        <w:pStyle w:val="BodyText"/>
      </w:pPr>
      <w:r>
        <w:t xml:space="preserve">University of Chicago</w:t>
      </w:r>
    </w:p>
    <w:p>
      <w:pPr>
        <w:pStyle w:val="BodyText"/>
      </w:pPr>
      <w:r>
        <w:t xml:space="preserve">5801 S Ellis Ave, Chicago, IL 60637</w:t>
      </w:r>
    </w:p>
    <w:bookmarkStart w:id="21" w:name="dear-dr.-vance"/>
    <w:p>
      <w:pPr>
        <w:pStyle w:val="Heading2"/>
      </w:pPr>
      <w:r>
        <w:t xml:space="preserve">Dear Dr. Vance,</w:t>
      </w:r>
    </w:p>
    <w:p>
      <w:pPr>
        <w:pStyle w:val="FirstParagraph"/>
      </w:pPr>
      <w:r>
        <w:t xml:space="preserve">With profound respect for the mission of the Center for Global Affairs &amp; Policy Studies and unwavering dedication to advancing international cooperation, I am submitting this Scholarship Application Letter in pursuit of the Diplomatic Leadership Initiative Fellowship at your esteemed institution in United States Chicago. As a mid-career diplomat representing my nation's Ministry of Foreign Affairs, I have dedicated seven years to fostering cross-cultural dialogue across volatile geopolitical landscapes—from negotiating trade accords in Southeast Asia to mediating humanitarian corridors in the Middle East. This scholarship represents not merely an educational opportunity, but a strategic catalyst for my professional evolution as a globally engaged Diplomat.</w:t>
      </w:r>
    </w:p>
    <w:p>
      <w:pPr>
        <w:pStyle w:val="BodyText"/>
      </w:pPr>
      <w:r>
        <w:t xml:space="preserve">My journey began during my undergraduate studies at the National Academy of International Relations, where I developed expertise in conflict resolution frameworks that were immediately tested during the 2019 regional crisis. Deployed to Geneva as a junior attaché, I witnessed firsthand how nuanced diplomatic engagement can transform adversarial positions into collaborative solutions. Yet it became increasingly apparent that effective diplomacy demands more than procedural mastery—it requires deep intellectual agility and contextual understanding of global power dynamics, which are precisely what United States Chicago offers through its unparalleled academic ecosystem.</w:t>
      </w:r>
    </w:p>
    <w:p>
      <w:pPr>
        <w:pStyle w:val="BodyText"/>
      </w:pPr>
      <w:r>
        <w:t xml:space="preserve">Chicago’s unique position as a microcosm of the world’s cultural and economic interconnectivity makes it the ideal crucible for diplomatic education. As I prepare to submit my Scholarship Application Letter, I am particularly drawn to Professor Aris Thorne's seminar on "Urban Diplomacy in Post-Industrial Metropolises" and the Global Governance Lab at the Harris School of Public Policy—where students analyze real-time policy interventions across 50+ nations. The city’s status as a nexus for international organizations (from UN-Habitat to the World Trade Organization's regional office) provides unmatched access to fieldwork opportunities I cannot replicate elsewhere. Moreover, Chicago’s commitment to immigrant integration and community-based conflict resolution mirrors the core values I embody as a Diplomat committed to inclusive diplomacy.</w:t>
      </w:r>
    </w:p>
    <w:p>
      <w:pPr>
        <w:pStyle w:val="BodyText"/>
      </w:pPr>
      <w:r>
        <w:t xml:space="preserve">My professional trajectory aligns precisely with Chicago’s academic strengths. In my current role as Consul for Multilateral Affairs in Tokyo, I spearheaded a trilateral initiative involving Japan, South Korea, and Indonesia on maritime safety protocols—a project demanding sophisticated understanding of economic interdependence and cultural nuance. However, to address emerging challenges like AI governance and climate migration pacts in the 2030s, I require advanced training in data-driven policy analysis. The University of Chicago’s focus on quantitative methods applied to international relations—evidenced by their recent publication "Digital Diplomacy: Algorithms and Alliances" (2023)—directly addresses this gap. This scholarship would enable me to enroll in the Master of Public Policy program with a specialization in International Economic Policy, directly preparing me for leadership roles within our nation’s diplomatic corps.</w:t>
      </w:r>
    </w:p>
    <w:p>
      <w:pPr>
        <w:pStyle w:val="BodyText"/>
      </w:pPr>
      <w:r>
        <w:t xml:space="preserve">What distinguishes Chicago from other academic centers is its commitment to bridging theory and practice through real-world application. The opportunity to work alongside practitioners at the Council on Foreign Relations’ Chicago office would allow me to immediately translate classroom insights into actionable strategies for my home country’s foreign policy framework. Having facilitated a similar partnership between our ministry and the Chicago-based International Center for Peace Initiatives during last year’s ASEAN summit, I understand how this city’s academic institutions catalyze tangible outcomes. This Scholarship Application Letter is thus not merely an academic pursuit but a strategic investment in building enduring diplomatic infrastructure between nations.</w:t>
      </w:r>
    </w:p>
    <w:p>
      <w:pPr>
        <w:pStyle w:val="BodyText"/>
      </w:pPr>
      <w:r>
        <w:t xml:space="preserve">As a Diplomat who has navigated the complexities of the 2020-2021 pandemic response network, I recognize that tomorrow’s challenges—digital sovereignty, resource scarcity, and geopolitical fragmentation—demand leaders equipped with both analytical rigor and cultural empathy. Chicago’s diverse academic community, where students from 93 countries collaborate in classrooms and policy simulations, mirrors the reality of modern diplomacy. The city itself serves as a living laboratory: witnessing how immigrant communities rebuild social cohesion after displacement provides invaluable lessons for my work in conflict zones. Studying at this university would place me at the epicenter of innovation where scholarship directly informs global practice.</w:t>
      </w:r>
    </w:p>
    <w:p>
      <w:pPr>
        <w:pStyle w:val="BodyText"/>
      </w:pPr>
      <w:r>
        <w:t xml:space="preserve">Financially, this scholarship is critical to my professional advancement. While my government sponsors basic operational costs, the specialized curriculum and field research components require additional resources I cannot afford personally. The full-tuition coverage and stipend would liberate me from financial constraints to fully immerse in Chicago’s intellectual ecosystem—attending lectures by Nobel laureates like Paul Krugman, participating in the Center for East Asian Studies’ policy workshops, and collaborating with students from 30+ nations on joint research projects. This investment aligns with my nation’s commitment to developing globally minded public servants.</w:t>
      </w:r>
    </w:p>
    <w:p>
      <w:pPr>
        <w:pStyle w:val="BodyText"/>
      </w:pPr>
      <w:r>
        <w:t xml:space="preserve">Looking ahead, I envision returning to my homeland as a senior advisor for strategic partnerships, where I will implement Chicago-trained frameworks for managing the evolving U.S.-Asia economic relationship. My goal is to establish a diplomatic training hub modeled after Chicago’s best practices—a legacy directly enabled by this scholarship. The University of Chicago’s emphasis on "truth-seeking" and evidence-based diplomacy resonates with my core ethos: that sustainable peace begins when diplomats understand each other not as adversaries but as fellow problem-solvers.</w:t>
      </w:r>
    </w:p>
    <w:p>
      <w:pPr>
        <w:pStyle w:val="BodyText"/>
      </w:pPr>
      <w:r>
        <w:t xml:space="preserve">I have attached my complete dossier including recommendation letters from Ambassador Li Wei (former Permanent Representative to the UN) and Dr. Amina Hassan (Director of the International Institute for Conflict Resolution), both of whom have witnessed my commitment to principled diplomacy. I am eager to discuss how my background aligns with your program’s objectives during an interview at your convenience.</w:t>
      </w:r>
    </w:p>
    <w:p>
      <w:pPr>
        <w:pStyle w:val="BodyText"/>
      </w:pPr>
      <w:r>
        <w:t xml:space="preserve">Thank you for considering this Scholarship Application Letter from a Diplomat whose life’s work is devoted to building bridges in a fractured world. I am confident that United States Chicago—the city where global perspectives converge—will be the transformative environment enabling me to serve as an effective steward of peace for future generations.</w:t>
      </w:r>
    </w:p>
    <w:bookmarkEnd w:id="21"/>
    <w:p>
      <w:pPr>
        <w:pStyle w:val="BodyText"/>
      </w:pPr>
      <w:r>
        <w:t xml:space="preserve">Sincerely,</w:t>
      </w:r>
    </w:p>
    <w:p>
      <w:pPr>
        <w:pStyle w:val="BodyText"/>
      </w:pPr>
      <w:r>
        <w:br/>
      </w:r>
      <w:r>
        <w:br/>
      </w:r>
      <w:r>
        <w:br/>
      </w:r>
    </w:p>
    <w:p>
      <w:pPr>
        <w:pStyle w:val="BodyText"/>
      </w:pPr>
      <w:r>
        <w:t xml:space="preserve">Ambassador Sofia Rodriguez</w:t>
      </w:r>
    </w:p>
    <w:p>
      <w:pPr>
        <w:pStyle w:val="BodyText"/>
      </w:pPr>
      <w:r>
        <w:t xml:space="preserve">Deputy Director, Department of Strategic Partnerships</w:t>
      </w:r>
    </w:p>
    <w:p>
      <w:pPr>
        <w:pStyle w:val="BodyText"/>
      </w:pPr>
      <w:r>
        <w:t xml:space="preserve">Ministry of Foreign Affairs, Republic of Atena</w:t>
      </w:r>
    </w:p>
    <w:p>
      <w:pPr>
        <w:pStyle w:val="BodyText"/>
      </w:pPr>
      <w:r>
        <w:t xml:space="preserve">Email: s.rodriguez@atena.gov | Phone: +55 21 98765-4321</w:t>
      </w:r>
    </w:p>
    <w:p>
      <w:pPr>
        <w:pStyle w:val="BodyText"/>
      </w:pPr>
      <w:r>
        <w:t xml:space="preserve">Word Count: 847 | This letter embodies the diplomatic ethos of Chicago's global leadership in international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dc:title>
  <dc:creator/>
  <dc:language>en</dc:language>
  <cp:keywords/>
  <dcterms:created xsi:type="dcterms:W3CDTF">2026-07-24T06:31:38Z</dcterms:created>
  <dcterms:modified xsi:type="dcterms:W3CDTF">2026-07-24T06:31:38Z</dcterms:modified>
</cp:coreProperties>
</file>

<file path=docProps/custom.xml><?xml version="1.0" encoding="utf-8"?>
<Properties xmlns="http://schemas.openxmlformats.org/officeDocument/2006/custom-properties" xmlns:vt="http://schemas.openxmlformats.org/officeDocument/2006/docPropsVTypes"/>
</file>