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Studies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08c01ebd43a975f474cc506920a2cdffb82e623"/>
    <w:p>
      <w:pPr>
        <w:pStyle w:val="Heading1"/>
      </w:pPr>
      <w:r>
        <w:t xml:space="preserve">Scholarship Application Letter for Diplomat Studies Program at University of Miami, United States</w:t>
      </w:r>
    </w:p>
    <w:p>
      <w:pPr>
        <w:pStyle w:val="FirstParagraph"/>
      </w:pPr>
      <w:r>
        <w:t xml:space="preserve">Dear Esteemed Scholarship Committee,</w:t>
      </w:r>
    </w:p>
    <w:p>
      <w:pPr>
        <w:pStyle w:val="BodyText"/>
      </w:pPr>
      <w:r>
        <w:t xml:space="preserve">It is with profound enthusiasm and unwavering dedication to the principles of international cooperation that I submit this Scholarship Application Letter for the prestigious Diplomat Studies Fellowship at the University of Miami in the vibrant heart of the United States Miami. As a passionate student committed to forging bridges across cultures and nations, I believe this scholarship represents not merely an academic opportunity, but a crucial catalyst for my journey toward becoming an effective Diplomat serving the interests of global peace and mutual understanding.</w:t>
      </w:r>
    </w:p>
    <w:p>
      <w:pPr>
        <w:pStyle w:val="BodyText"/>
      </w:pPr>
      <w:r>
        <w:t xml:space="preserve">My academic foundation has been meticulously built upon courses in International Relations, Political Science, and Global Economics at [Your University Name], where I consistently ranked among the top 5% of my cohort. My senior thesis, "Navigating Multilateralism in the Post-Pandemic Era: Case Studies from the Americas," received faculty commendation for its nuanced analysis of regional cooperation frameworks. This work ignited my deep-seated aspiration to become a Diplomat capable of addressing complex transnational challenges – a path that necessitates immersion within one of the world’s most dynamic diplomatic hubs, precisely where United States Miami stands as an unparalleled nexus.</w:t>
      </w:r>
    </w:p>
    <w:p>
      <w:pPr>
        <w:pStyle w:val="BodyText"/>
      </w:pPr>
      <w:r>
        <w:t xml:space="preserve">Why Miami? The strategic significance of the United States Miami in global diplomacy is irrefutable. As a city uniquely positioned at the crossroads of North America, Latin America, and the Caribbean, Miami serves as a living laboratory for diplomatic engagement. Home to over 100 international embassies and consulates – including those from Venezuela, Colombia, Brazil, and Cuba – it fosters an environment where theoretical concepts of diplomacy are continuously tested in real-time. The University of Miami’s School of Communication and the renowned Latin American &amp; Caribbean Center (LACC) provide access to unparalleled resources: direct exposure to high-level diplomatic briefings at the Inter-American Development Bank headquarters, immersive language programs (particularly Spanish and Portuguese), and a faculty network spanning former ambassadors. This concentration of diplomatic infrastructure is unmatched within the continental United States, making Miami the essential proving ground for any aspiring Diplomat seeking genuine international experience.</w:t>
      </w:r>
    </w:p>
    <w:p>
      <w:pPr>
        <w:pStyle w:val="BodyText"/>
      </w:pPr>
      <w:r>
        <w:t xml:space="preserve">My commitment to diplomacy transcends academic pursuit. I served as a volunteer intern with the Miami International Relations Council (MIRC), facilitating dialogue sessions between local business leaders and diplomats from Central American nations on trade policy. This experience was pivotal; I witnessed firsthand how nuanced cultural understanding and strategic communication, honed through immersive local engagement in United States Miami, are fundamental to resolving conflicts and building sustainable partnerships. I also coordinated a university initiative connecting students with Cuban-American community leaders to discuss diaspora perspectives – a practice that directly mirrors the essential skills required of modern Diplomats: active listening, empathy, and navigating complex historical narratives. These experiences solidified my resolve: I am not merely studying diplomacy; I am preparing to live it.</w:t>
      </w:r>
    </w:p>
    <w:p>
      <w:pPr>
        <w:pStyle w:val="BodyText"/>
      </w:pPr>
      <w:r>
        <w:t xml:space="preserve">This Scholarship Application Letter is submitted with the understanding that financial constraints would otherwise impede my ability to fully immerse myself in this transformative educational environment. The cost of tuition, specialized diplomatic training modules at the LACC, and essential travel for field research across the Caribbean region represents a significant barrier. The Diplomat Studies Fellowship offered through your esteemed institution would be instrumental in removing this obstacle, allowing me to dedicate my full energy to mastering advanced negotiation techniques, policy analysis, and cross-cultural communication – skills vital for effective service as a Diplomat. My financial need is genuine; while I maintain part-time employment supporting my education, the specialized resources of Miami demand dedicated focus that cannot be achieved through conventional funding sources.</w:t>
      </w:r>
    </w:p>
    <w:p>
      <w:pPr>
        <w:pStyle w:val="BodyText"/>
      </w:pPr>
      <w:r>
        <w:t xml:space="preserve">My long-term vision aligns seamlessly with the mission of fostering international cooperation championed by your scholarship program. Upon completion of my Master’s in International Relations at the University of Miami, I intend to pursue a career within the U.S. Department of State, specifically targeting roles focused on Latin American engagement. My goal is to serve as a Diplomat who actively cultivates stronger U.S.-Latin American partnerships, leveraging the unique perspective gained through deep immersion in United States Miami’s diverse diplomatic landscape. I am particularly drawn to contributing to initiatives addressing migration flows, climate resilience cooperation, and economic integration – areas where Miami’s geographic and cultural position offers invaluable insight for Washington policymakers.</w:t>
      </w:r>
    </w:p>
    <w:p>
      <w:pPr>
        <w:pStyle w:val="BodyText"/>
      </w:pPr>
      <w:r>
        <w:t xml:space="preserve">I am not merely seeking a scholarship; I am seeking a partnership in building the next generation of Diplomats equipped with the practical wisdom gained only through experience in the world’s most dynamic diplomatic crossroads. The United States Miami is not just a location on a map; it is an active, breathing entity where diplomacy happens every day. This Scholarship Application Letter embodies my commitment to contributing meaningfully to that vital work. I am prepared to embrace the rigorous academic challenges of the University of Miami, contribute actively to its diplomatic community, and ultimately serve as a respected Diplomat representing American interests with integrity and cultural astute.</w:t>
      </w:r>
    </w:p>
    <w:p>
      <w:pPr>
        <w:pStyle w:val="BodyText"/>
      </w:pPr>
      <w:r>
        <w:t xml:space="preserve">Thank you for considering my application. I welcome the opportunity to discuss how my dedication, background, and vision align with your mission to cultivate exceptional future Diplomats within the unique context of United States Miami. My resume, providing further detail on my academic achievements and diplomatic engagement initiatives, accompanies this Scholarship Application Letter.</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Studies in United States Miami</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