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bookmarkStart w:id="20" w:name="X1e01dd0bc78489c1ab22cf76cdc2a6462ccbf69"/>
    <w:p>
      <w:pPr>
        <w:pStyle w:val="Heading1"/>
      </w:pPr>
      <w:r>
        <w:t xml:space="preserve">Scholarship Application Letter for Advanced Training in General Practice Medicine</w:t>
      </w:r>
    </w:p>
    <w:p>
      <w:pPr>
        <w:pStyle w:val="FirstParagraph"/>
      </w:pPr>
      <w:r>
        <w:t xml:space="preserve">Dear Esteemed Scholarship Committee,</w:t>
      </w:r>
    </w:p>
    <w:p>
      <w:pPr>
        <w:pStyle w:val="BodyText"/>
      </w:pPr>
      <w:r>
        <w:t xml:space="preserve">It is with profound respect and unwavering dedication to public health that I submit my application for the prestigious [Specify Scholarship Name, e.g., "Algerian Ministry of Health International Fellowship"] scholarship. As a licensed Doctor General Practitioner currently serving within the vibrant and challenging healthcare ecosystem of Algiers, Algeria, I seek this transformative opportunity to advance my clinical expertise in primary care medicine. This scholarship represents not merely an academic pursuit but a vital step toward addressing critical gaps in Algeria’s healthcare infrastructure—particularly within the densely populated urban centers like Algiers where access to specialized primary care remains strained.</w:t>
      </w:r>
    </w:p>
    <w:p>
      <w:pPr>
        <w:pStyle w:val="BodyText"/>
      </w:pPr>
      <w:r>
        <w:t xml:space="preserve">I completed my Doctor of Medicine (MD) degree at the Faculty of Medicine, University of Algiers 1, graduating with honors in 2018. Since then, I have practiced as a Doctor General Practitioner at the Sidi M'Hamed Public Health Center in Algiers—a facility serving over 50,000 residents across diverse socioeconomic strata. My daily practice encompasses preventive care, chronic disease management (including diabetes and hypertension), maternal health support, and urgent primary care services. I have witnessed firsthand how Algeria’s evolving demographic pressures—particularly the growing burden of non-communicable diseases in urban populations—demand a more sophisticated, evidence-based approach to general practice. In Algiers alone, where population density exceeds 400 people per square kilometer and public health resources are stretched thin, my team and I manage over 15 patient consultations daily with limited diagnostic tools. This reality has cemented my resolve: to elevate the standard of primary care in Algeria through advanced training grounded in both global best practices and local context.</w:t>
      </w:r>
    </w:p>
    <w:p>
      <w:pPr>
        <w:pStyle w:val="BodyText"/>
      </w:pPr>
      <w:r>
        <w:t xml:space="preserve">The specific focus of this scholarship on [Mention Program Focus, e.g., "Integrated Chronic Disease Management" or "Telemedicine for Urban Primary Care"] aligns perfectly with Algeria’s National Health Strategy 2030, which prioritizes strengthening primary healthcare networks as the cornerstone of equitable service delivery. Algeria has made significant strides in expanding universal health coverage through programs like Caisse Nationale de Sécurité Sociale (CNSS), yet the scarcity of highly trained general practitioners equipped to handle complex urban patient populations remains a critical bottleneck. My current work at Sidi M'Hamed exposes me to patients with comorbidities often mismanaged due to fragmented care systems—a challenge exacerbated by the shortage of GPs with specialized training in comprehensive, patient-centered management. This scholarship offers the precise skill set I need: advanced competencies in diagnostic precision, interdisciplinary coordination, and data-driven clinical decision-making—tools essential for optimizing outcomes in Algiers’ complex urban health landscape.</w:t>
      </w:r>
    </w:p>
    <w:p>
      <w:pPr>
        <w:pStyle w:val="BodyText"/>
      </w:pPr>
      <w:r>
        <w:t xml:space="preserve">I have identified [University/Institution Name] as the ideal partner for this training due to its internationally recognized Department of Primary Care Medicine and its pioneering work on primary healthcare models applicable to high-volume, resource-constrained settings like Algeria. The program’s emphasis on community-based research, particularly its ongoing projects addressing hypertension management in North African urban communities, directly mirrors the challenges I face daily in Algiers. Moreover, the opportunity to collaborate with faculty members who have conducted field studies across Maghreb nations ensures that my training will be culturally attuned and immediately actionable within Algeria’s healthcare framework. This is not about adopting foreign protocols blindly; it is about adapting globally validated approaches to serve Algerian communities with dignity and efficacy—a principle deeply resonant in our national health ethos.</w:t>
      </w:r>
    </w:p>
    <w:p>
      <w:pPr>
        <w:pStyle w:val="BodyText"/>
      </w:pPr>
      <w:r>
        <w:t xml:space="preserve">My commitment to Algeria extends beyond clinical practice. I have actively contributed to community health initiatives in Algiers, including leading a free screening campaign for diabetic complications at the El Hamma neighborhood center, where I diagnosed 37 previously undetected cases of retinopathy and nephropathy. I also co-authored a local study on patient adherence to hypertension treatment protocols in public clinics—a publication now referenced by the Ministry of Health’s primary care guidelines. These efforts underscore my belief that transformative healthcare requires not just clinical skill, but community trust and contextual intelligence. With this scholarship, I will bring back not only advanced knowledge but also concrete, implementable strategies—such as patient education frameworks tailored to Algerian cultural norms or optimized triage systems for high-volume clinics—to revolutionize care delivery in Algiers.</w:t>
      </w:r>
    </w:p>
    <w:p>
      <w:pPr>
        <w:pStyle w:val="BodyText"/>
      </w:pPr>
      <w:r>
        <w:t xml:space="preserve">Algeria’s healthcare system is at a pivotal moment. The government’s recent investment in modernizing primary care infrastructure and training programs signals a clear commitment to building resilient health services. However, without doctors like myself—grounded in our communities yet equipped with cutting-edge skills—the vision of "Health for All" in Algeria remains aspirational rather than achievable. I have chosen to remain in Algiers not only because it is my home but because I understand that the most impactful healthcare innovations emerge from deep familiarity with local needs. This scholarship is the catalyst I require to bridge that gap: transforming my frontline experience into leadership capacity that serves Algiers’ 4 million residents and sets a benchmark for primary care excellence across Algeria.</w:t>
      </w:r>
    </w:p>
    <w:p>
      <w:pPr>
        <w:pStyle w:val="BodyText"/>
      </w:pPr>
      <w:r>
        <w:t xml:space="preserve">I am prepared to commit fully to this program, balancing rigorous academic study with the intention of applying insights directly in Algiers upon completion. My proposed action plan includes: (1) Developing a pilot digital health platform for chronic disease follow-up at Sidi M'Hamed; (2) Training 15 junior medical staff in evidence-based primary care protocols; and (3) Collaborating with the Ministry of Health to integrate these practices into regional health network standards. These initiatives will directly support Algeria’s goal of reducing preventable hospitalizations by 25% within five years—something I am uniquely positioned to help achieve.</w:t>
      </w:r>
    </w:p>
    <w:p>
      <w:pPr>
        <w:pStyle w:val="BodyText"/>
      </w:pPr>
      <w:r>
        <w:t xml:space="preserve">As a Doctor General Practitioner dedicated to the people of Algiers, I view this scholarship not as an individual gain but as a sacred trust. It is a chance to honor Algeria’s legacy of medical excellence while contributing meaningfully to its future. My journey in Algiers has taught me that healthcare is woven into the fabric of our community—its dignity, resilience, and hope. With your support, I will return to Algiers not just with advanced credentials but with a renewed capacity to heal at scale, ensuring that every citizen receives care as worthy as their right.</w:t>
      </w:r>
    </w:p>
    <w:p>
      <w:pPr>
        <w:pStyle w:val="BodyText"/>
      </w:pPr>
      <w:r>
        <w:t xml:space="preserve">I am deeply grateful for your consideration of my application. I welcome the opportunity to discuss how my vision for enhancing primary care in Algeria aligns with the goals of this scholarship. Thank you for investing in a future where Algiers, and all of Algeria, thrives through accessible, compassionate, and expert-driven healthcare.</w:t>
      </w:r>
    </w:p>
    <w:p>
      <w:pPr>
        <w:pStyle w:val="BodyText"/>
      </w:pPr>
      <w:r>
        <w:t xml:space="preserve">Sincerely,</w:t>
      </w:r>
    </w:p>
    <w:p>
      <w:pPr>
        <w:pStyle w:val="BodyText"/>
      </w:pPr>
      <w:r>
        <w:t xml:space="preserve">[Your Full Name]</w:t>
      </w:r>
    </w:p>
    <w:p>
      <w:pPr>
        <w:pStyle w:val="BodyText"/>
      </w:pPr>
      <w:r>
        <w:t xml:space="preserve">Doctor General Practitioner</w:t>
      </w:r>
    </w:p>
    <w:p>
      <w:pPr>
        <w:pStyle w:val="BodyText"/>
      </w:pPr>
      <w:r>
        <w:t xml:space="preserve">Medical License No.: [Your License Number]</w:t>
      </w:r>
    </w:p>
    <w:p>
      <w:pPr>
        <w:pStyle w:val="BodyText"/>
      </w:pPr>
      <w:r>
        <w:t xml:space="preserve">Current Practice: Sidi M'Hamed Public Health Center, Algiers, Algeria</w:t>
      </w:r>
    </w:p>
    <w:p>
      <w:pPr>
        <w:pStyle w:val="BodyText"/>
      </w:pPr>
      <w:r>
        <w:t xml:space="preserve">Email: [your.email@example.com] | Phone: [+213 XXX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Algeria Algiers</dc:title>
  <dc:creator/>
  <dc:language>en</dc:language>
  <cp:keywords/>
  <dcterms:created xsi:type="dcterms:W3CDTF">2025-12-10T23:21:02Z</dcterms:created>
  <dcterms:modified xsi:type="dcterms:W3CDTF">2025-12-10T23:21:02Z</dcterms:modified>
</cp:coreProperties>
</file>

<file path=docProps/custom.xml><?xml version="1.0" encoding="utf-8"?>
<Properties xmlns="http://schemas.openxmlformats.org/officeDocument/2006/custom-properties" xmlns:vt="http://schemas.openxmlformats.org/officeDocument/2006/docPropsVTypes"/>
</file>