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France</w:t>
      </w:r>
      <w:r>
        <w:t xml:space="preserve"> </w:t>
      </w:r>
      <w:r>
        <w:t xml:space="preserve">Marseille</w:t>
      </w:r>
    </w:p>
    <w:bookmarkStart w:id="21" w:name="X1c9ec20773232f3c97c93c5f3dc28753eb64860"/>
    <w:p>
      <w:pPr>
        <w:pStyle w:val="Heading1"/>
      </w:pPr>
      <w:r>
        <w:t xml:space="preserve">SCHOLARSHIP APPLICATION LETTER FOR DOCTOR GENERAL PRACTITIONER POSITION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Fondation des Bourses de Santé pour Marseille (Foundation for Health Scholarships in Marseille)</w:t>
      </w:r>
      <w:r>
        <w:br/>
      </w:r>
      <w:r>
        <w:t xml:space="preserve">25 Boulevard de la Libération</w:t>
      </w:r>
      <w:r>
        <w:br/>
      </w:r>
      <w:r>
        <w:t xml:space="preserve">13001 Marseille, France</w:t>
      </w:r>
    </w:p>
    <w:bookmarkStart w:id="20" w:name="X2ce84fa5d140462be68129ac2416459baecbf86"/>
    <w:p>
      <w:pPr>
        <w:pStyle w:val="Heading2"/>
      </w:pPr>
      <w:r>
        <w:t xml:space="preserve">Subject: Scholarship Application Letter for Doctor General Practitioner Training and Practice in France Marseille</w:t>
      </w:r>
    </w:p>
    <w:p>
      <w:pPr>
        <w:pStyle w:val="FirstParagraph"/>
      </w:pPr>
      <w:r>
        <w:t xml:space="preserve">Dear Esteemed Members of the Selection Committee,</w:t>
      </w:r>
    </w:p>
    <w:p>
      <w:pPr>
        <w:pStyle w:val="BodyText"/>
      </w:pPr>
      <w:r>
        <w:t xml:space="preserve">I am writing to express my profound enthusiasm for the opportunity to contribute as a</w:t>
      </w:r>
      <w:r>
        <w:t xml:space="preserve"> </w:t>
      </w:r>
      <w:r>
        <w:rPr>
          <w:bCs/>
          <w:b/>
        </w:rPr>
        <w:t xml:space="preserve">Doctor General Practitioner</w:t>
      </w:r>
      <w:r>
        <w:t xml:space="preserve"> </w:t>
      </w:r>
      <w:r>
        <w:t xml:space="preserve">within the vibrant healthcare ecosystem of</w:t>
      </w:r>
      <w:r>
        <w:t xml:space="preserve"> </w:t>
      </w:r>
      <w:r>
        <w:rPr>
          <w:bCs/>
          <w:b/>
        </w:rPr>
        <w:t xml:space="preserve">France Marseille</w:t>
      </w:r>
      <w:r>
        <w:t xml:space="preserve">, and to formally submit my application for your prestigious scholarship program. With over eight years of clinical experience across diverse primary care settings in both urban and rural contexts, I have developed a specialized passion for community-oriented medicine that aligns perfectly with Marseille's unique demographic needs and the mission of your foundation. This</w:t>
      </w:r>
      <w:r>
        <w:t xml:space="preserve"> </w:t>
      </w:r>
      <w:r>
        <w:rPr>
          <w:iCs/>
          <w:i/>
        </w:rPr>
        <w:t xml:space="preserve">Scholarship Application Letter</w:t>
      </w:r>
      <w:r>
        <w:t xml:space="preserve"> </w:t>
      </w:r>
      <w:r>
        <w:t xml:space="preserve">serves not merely as a request for financial support but as a testament to my unwavering commitment to transforming healthcare accessibility in southern France.</w:t>
      </w:r>
    </w:p>
    <w:p>
      <w:pPr>
        <w:pStyle w:val="BodyText"/>
      </w:pPr>
      <w:r>
        <w:t xml:space="preserve">Marseille, France, represents far more than a destination for my professional journey—it embodies the confluence of cultures, challenges, and opportunities that define modern primary care. As the second-largest city in France with over 870,000 residents and a population marked by exceptional ethnic diversity (nearly 45% foreign-born), Marseille faces complex healthcare demands. My research into the region's health statistics revealed critical gaps: chronic disease management in underserved neighborhoods, mental health support for immigrant communities, and preventive care access for elderly populations—all areas where a dedicated</w:t>
      </w:r>
      <w:r>
        <w:t xml:space="preserve"> </w:t>
      </w:r>
      <w:r>
        <w:rPr>
          <w:bCs/>
          <w:b/>
        </w:rPr>
        <w:t xml:space="preserve">Doctor General Practitioner</w:t>
      </w:r>
      <w:r>
        <w:t xml:space="preserve"> </w:t>
      </w:r>
      <w:r>
        <w:t xml:space="preserve">can create measurable impact. The city’s renowned public hospitals (such as Hôpital de la Conception) and community health centers have long been pioneers in integrating cultural competence into medical practice, a philosophy I have actively cultivated through my work in multi-ethnic clinics across Southeast Asia and Eastern Europe.</w:t>
      </w:r>
    </w:p>
    <w:p>
      <w:pPr>
        <w:pStyle w:val="BodyText"/>
      </w:pPr>
      <w:r>
        <w:t xml:space="preserve">My academic credentials include a Doctor of Medicine from the University of Lyon (2017), followed by a Master’s in Public Health with specialization in Community Health Systems (2019). During my residency at Marseille’s Hôpital Nord, I co-developed a mobile health initiative for homeless populations—the “Santé Mobile Marseille” project—reducing emergency room visits by 32% among high-risk groups within six months. This experience solidified my conviction that general practice is the cornerstone of equitable healthcare, particularly in cities with socioeconomic stratification like Marseille. However, to fully immerse myself in France’s medical system and obtain my</w:t>
      </w:r>
      <w:r>
        <w:t xml:space="preserve"> </w:t>
      </w:r>
      <w:r>
        <w:rPr>
          <w:iCs/>
          <w:i/>
        </w:rPr>
        <w:t xml:space="preserve">diplôme d'État de docteur en médecine</w:t>
      </w:r>
      <w:r>
        <w:t xml:space="preserve">, I require financial assistance to cover certification exams (including the French Medical Licensing Examination), language proficiency training (advanced French for medical contexts), and relocation costs. Your scholarship would alleviate these barriers, allowing me to focus entirely on clinical training rather than financial strain.</w:t>
      </w:r>
    </w:p>
    <w:p>
      <w:pPr>
        <w:pStyle w:val="BodyText"/>
      </w:pPr>
      <w:r>
        <w:t xml:space="preserve">What distinguishes my approach is my holistic understanding of Marseille’s healthcare landscape. Unlike many applicants who view general practice through a purely clinical lens, I recognize that effective care in Marseille demands cultural agility and systemic awareness. My volunteer work with the *Marseille Centre for Immigrant Health* taught me to navigate linguistic barriers (including Arabic, Berber, and Vietnamese medical terminology) while respecting Mediterranean health traditions. I also observed how socioeconomic factors—such as housing insecurity or food deserts in areas like La Capelette—affect patient outcomes more profoundly than clinical interventions alone. As a</w:t>
      </w:r>
      <w:r>
        <w:t xml:space="preserve"> </w:t>
      </w:r>
      <w:r>
        <w:rPr>
          <w:bCs/>
          <w:b/>
        </w:rPr>
        <w:t xml:space="preserve">Doctor General Practitioner</w:t>
      </w:r>
      <w:r>
        <w:t xml:space="preserve">, I plan to integrate these insights by collaborating with social workers and community leaders to design hyper-localized care pathways, ensuring that health services resonate with Marseille’s communities rather than simply serving them.</w:t>
      </w:r>
    </w:p>
    <w:p>
      <w:pPr>
        <w:pStyle w:val="BodyText"/>
      </w:pPr>
      <w:r>
        <w:t xml:space="preserve">The significance of this scholarship extends beyond my personal advancement. France faces a critical shortage of general practitioners in urban centers like Marseille, where the ratio stands at 18 physicians per 100,000 residents—well below the national average of 24. By investing in a culturally fluent practitioner committed to long-term service, your foundation directly addresses this deficit. I am prepared to commit to a minimum five-year practice in Marseille’s public health network upon certification, serving underprivileged neighborhoods where primary care access is most limited. My goal is not merely to treat patients but to empower communities through preventive education—such as workshops on diabetes management for North African communities or mental health first aid for migrant youth—building sustainable health literacy from the ground up.</w:t>
      </w:r>
    </w:p>
    <w:p>
      <w:pPr>
        <w:pStyle w:val="BodyText"/>
      </w:pPr>
      <w:r>
        <w:t xml:space="preserve">Moreover, Marseille’s status as a European hub for Mediterranean innovation offers unparalleled learning opportunities. I eagerly anticipate collaborating with institutions like Aix-Marseille University’s Institute of Public Health and the International Center for Research on Social Medicine (CIRSES), which align with my vision of evidence-based, community-driven care. The city’s dynamic environment—where ancient ports meet futuristic healthcare tech—will fuel my growth as a physician who bridges tradition and innovation. This scholarship would position me to contribute meaningfully to Marseille’s evolving identity as a model for inclusive urban healthcare in Europe.</w:t>
      </w:r>
    </w:p>
    <w:p>
      <w:pPr>
        <w:pStyle w:val="BodyText"/>
      </w:pPr>
      <w:r>
        <w:t xml:space="preserve">I understand the rigorous standards your foundation upholds, and I have prepared supplementary materials demonstrating my qualifications: certified French medical proficiency (DELF B2), references from two French-speaking physicians practicing in southern France, and a detailed five-year community health proposal tailored to Marseille’s needs. I am confident that my clinical expertise, cultural intelligence, and dedication to systemic change make me an exceptional candidate for this opportunity.</w:t>
      </w:r>
    </w:p>
    <w:p>
      <w:pPr>
        <w:pStyle w:val="BodyText"/>
      </w:pPr>
      <w:r>
        <w:t xml:space="preserve">Thank you for considering my</w:t>
      </w:r>
      <w:r>
        <w:t xml:space="preserve"> </w:t>
      </w:r>
      <w:r>
        <w:rPr>
          <w:bCs/>
          <w:b/>
        </w:rPr>
        <w:t xml:space="preserve">Scholarship Application Letter</w:t>
      </w:r>
      <w:r>
        <w:t xml:space="preserve">. I am eager to discuss how my vision for compassionate, community-rooted primary care can flourish within the heart of</w:t>
      </w:r>
      <w:r>
        <w:t xml:space="preserve"> </w:t>
      </w:r>
      <w:r>
        <w:rPr>
          <w:bCs/>
          <w:b/>
        </w:rPr>
        <w:t xml:space="preserve">France Marseille</w:t>
      </w:r>
      <w:r>
        <w:t xml:space="preserve">. I have attached all required documentation and welcome the opportunity to interview at your convenience. Please contact me via email or phone to arrange a conversation.</w:t>
      </w:r>
    </w:p>
    <w:p>
      <w:pPr>
        <w:pStyle w:val="BodyText"/>
      </w:pPr>
      <w:r>
        <w:t xml:space="preserve">With sincere gratitude and professional respect,</w:t>
      </w:r>
    </w:p>
    <w:p>
      <w:pPr>
        <w:pStyle w:val="BodyText"/>
      </w:pPr>
      <w:r>
        <w:t xml:space="preserve">[Your Full Name]</w:t>
      </w:r>
    </w:p>
    <w:p>
      <w:pPr>
        <w:pStyle w:val="BodyText"/>
      </w:pPr>
      <w:r>
        <w:t xml:space="preserve">Doctor of Medicine, Master’s in Public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France Marseille</dc:title>
  <dc:creator/>
  <dc:language>en</dc:language>
  <cp:keywords/>
  <dcterms:created xsi:type="dcterms:W3CDTF">2026-07-23T20:03:05Z</dcterms:created>
  <dcterms:modified xsi:type="dcterms:W3CDTF">2026-07-23T20:03:05Z</dcterms:modified>
</cp:coreProperties>
</file>

<file path=docProps/custom.xml><?xml version="1.0" encoding="utf-8"?>
<Properties xmlns="http://schemas.openxmlformats.org/officeDocument/2006/custom-properties" xmlns:vt="http://schemas.openxmlformats.org/officeDocument/2006/docPropsVTypes"/>
</file>