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20" w:name="X7c5bc1a3fc9f049c658ae9d41548857f78bb04c"/>
    <w:p>
      <w:pPr>
        <w:pStyle w:val="Heading1"/>
      </w:pPr>
      <w:r>
        <w:t xml:space="preserve">Scholarship Application Letter for General Practitioner Training Program in Frankfurt, Germany</w:t>
      </w:r>
    </w:p>
    <w:p>
      <w:pPr>
        <w:pStyle w:val="FirstParagraph"/>
      </w:pPr>
      <w:r>
        <w:t xml:space="preserve">Dear Scholarship Selection Committee,</w:t>
      </w:r>
    </w:p>
    <w:p>
      <w:pPr>
        <w:pStyle w:val="BodyText"/>
      </w:pPr>
      <w:r>
        <w:t xml:space="preserve">It is with profound enthusiasm and unwavering dedication to community healthcare that I submit this application for the prestigious Scholarships for International Medical Graduates specializing in General Practice. As a qualified physician from [Your Country], I have meticulously prepared to pursue advanced specialization as a Doctor General Practitioner (Allgemeinmediziner) within the esteemed healthcare framework of Germany, with Frankfurt am Main serving as my primary destination for professional development and service.</w:t>
      </w:r>
    </w:p>
    <w:p>
      <w:pPr>
        <w:pStyle w:val="BodyText"/>
      </w:pPr>
      <w:r>
        <w:t xml:space="preserve">My academic journey culminated in the completion of my Medical Degree at [Your University], where I consistently ranked among the top 5% of my cohort. During clinical rotations, I actively engaged in primary care settings across diverse populations, managing acute and chronic conditions while emphasizing preventive medicine and patient-centered communication. This experience crystallized my commitment to becoming a versatile Doctor General Practitioner capable of addressing the multifaceted health needs of modern communities. I am now prepared to undertake the rigorous Facharzt (Specialist Physician) training required for General Practice in Germany, a path I believe is best realized through immersive training within Frankfurt’s dynamic healthcare ecosystem.</w:t>
      </w:r>
    </w:p>
    <w:p>
      <w:pPr>
        <w:pStyle w:val="BodyText"/>
      </w:pPr>
      <w:r>
        <w:t xml:space="preserve">Frankfurt am Main represents an unparalleled environment for cultivating expertise as a General Practitioner. As Germany’s financial and transportation hub, the city boasts a highly cosmopolitan population exceeding 750,000 residents from over 185 nationalities. This diversity creates unique demands for culturally competent care—particularly in districts like Bahnhofsviertel, Sachsenhausen, and Bornheim—where language barriers and specific health concerns among immigrant communities often lead to fragmented care. The Frankfurt Medical Association (Ärztekammer Frankfurt) reports a persistent shortage of General Practitioners in these areas, with over 20% of practices experiencing capacity constraints. By training here, I can directly contribute to bridging this gap while mastering the nuances of providing equitable care within a complex urban setting—a mission aligned perfectly with the values underlying Germany’s healthcare system.</w:t>
      </w:r>
    </w:p>
    <w:p>
      <w:pPr>
        <w:pStyle w:val="BodyText"/>
      </w:pPr>
      <w:r>
        <w:t xml:space="preserve">My decision to pursue specialization in Germany specifically is driven by its globally recognized standard of medical education and patient-centric model. The German Facharzt pathway demands 6 years of structured training (including 2 years of practical residency), emphasizing evidence-based practice, interdisciplinary collaboration, and continuous quality improvement—principles I have actively sought to embody throughout my career. Frankfurt offers exceptional training venues: the University Hospital Frankfurt (Universitätsklinikum Frankfurt) provides comprehensive clinical exposure; the city’s network of over 700 General Practice clinics offers hands-on experience in community settings; and institutions like the German Society for General Medicine (Deutsche Gesellschaft für Allgemeinmedizin, DGAV) host specialized workshops on topics ranging from diabetes management in migrant populations to mental health integration. I am eager to learn from these resources under the mentorship of seasoned practitioners who embody excellence in primary care.</w:t>
      </w:r>
    </w:p>
    <w:p>
      <w:pPr>
        <w:pStyle w:val="BodyText"/>
      </w:pPr>
      <w:r>
        <w:t xml:space="preserve">The financial burden associated with this transition is substantial and represents a critical barrier I seek to overcome through this scholarship. While my medical degree qualifies me for entry into German training programs, the costs extend far beyond tuition: they include mandatory language courses (B2/C1 level German required for patient communication), certification exams (Approbationsverfahren), visa processing, health insurance contributions, and living expenses in Frankfurt—a city with one of the highest cost-of-living indices in Germany. The total estimated investment for successful integration into the Doctor General Practitioner training pathway exceeds €35,000 annually. This scholarship would provide essential financial security to focus entirely on clinical training without the distraction of economic pressure, allowing me to dedicate my full energy to mastering patient care protocols and German healthcare regulations.</w:t>
      </w:r>
    </w:p>
    <w:p>
      <w:pPr>
        <w:pStyle w:val="BodyText"/>
      </w:pPr>
      <w:r>
        <w:t xml:space="preserve">I am particularly drawn to Frankfurt’s commitment to innovative primary care models. Initiatives like "Praxisgemeinschaften" (shared practice networks) and digital health integration (e.g., electronic patient records via the "Elektronische Gesundheitskarte") are transforming General Practice. As a Doctor General Practitioner-in-training in Frankfurt, I aim to contribute to these advancements by advocating for better data-sharing practices in multicultural settings and developing tailored health education materials for non-German-speaking patients—a focus area supported by Frankfurt’s municipal health department. My prior experience creating multilingual patient guides during my internship has equipped me with the foundation to excel here.</w:t>
      </w:r>
    </w:p>
    <w:p>
      <w:pPr>
        <w:pStyle w:val="BodyText"/>
      </w:pPr>
      <w:r>
        <w:t xml:space="preserve">Furthermore, my long-term vision aligns seamlessly with Frankfurt’s healthcare needs. Upon completion of training as a Doctor General Practitioner, I intend to establish a practice within Frankfurt’s underserved urban zones, prioritizing accessibility for vulnerable populations including refugees and low-income families. I have already initiated contact with local associations such as the "Flüchtlingshilfe Frankfurt" to understand community health priorities, ensuring my future practice will be responsive and sustainable. This scholarship is not merely a financial aid but an investment in strengthening Germany’s primary care infrastructure from within—a contribution that will ripple through generations of patients in Frankfurt.</w:t>
      </w:r>
    </w:p>
    <w:p>
      <w:pPr>
        <w:pStyle w:val="BodyText"/>
      </w:pPr>
      <w:r>
        <w:t xml:space="preserve">My academic record, hands-on clinical experience, cultural adaptability, and profound respect for German medical ethics position me as a dedicated candidate ready to thrive as a Doctor General Practitioner in Germany. I have meticulously prepared my documentation for the Facharzt application process and am fully committed to fulfilling all requirements of the German Medical Council (Bundesärztekammer). The Scholarship Application Letter I present today reflects not just a request for funding, but a solemn pledge to honor the trust placed in me as an upcoming Doctor General Practitioner serving Frankfurt’s vibrant community.</w:t>
      </w:r>
    </w:p>
    <w:p>
      <w:pPr>
        <w:pStyle w:val="BodyText"/>
      </w:pPr>
      <w:r>
        <w:t xml:space="preserve">I am deeply grateful for your consideration of my application and welcome the opportunity to discuss how my skills, vision, and commitment will benefit both the scholarship program and the patients of Frankfurt. Thank you for investing in a future where quality primary care is accessible to all within Germany’s heartland.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Germany Frankfurt</dc:title>
  <dc:creator/>
  <dc:language>en</dc:language>
  <cp:keywords/>
  <dcterms:created xsi:type="dcterms:W3CDTF">2025-12-10T00:15:55Z</dcterms:created>
  <dcterms:modified xsi:type="dcterms:W3CDTF">2025-12-10T00:15:55Z</dcterms:modified>
</cp:coreProperties>
</file>

<file path=docProps/custom.xml><?xml version="1.0" encoding="utf-8"?>
<Properties xmlns="http://schemas.openxmlformats.org/officeDocument/2006/custom-properties" xmlns:vt="http://schemas.openxmlformats.org/officeDocument/2006/docPropsVTypes"/>
</file>