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the Advanced Training Program in General Practice for Doctors in India Bangalore</w:t>
      </w:r>
    </w:p>
    <w:bookmarkEnd w:id="20"/>
    <w:p>
      <w:pPr>
        <w:pStyle w:val="BodyText"/>
      </w:pPr>
      <w:r>
        <w:t xml:space="preserve">Dr. Ananya Sharma</w:t>
      </w:r>
    </w:p>
    <w:p>
      <w:pPr>
        <w:pStyle w:val="BodyText"/>
      </w:pPr>
      <w:r>
        <w:t xml:space="preserve">421 Malleswaram Street, Bangalore - 560003</w:t>
      </w:r>
    </w:p>
    <w:p>
      <w:pPr>
        <w:pStyle w:val="BodyText"/>
      </w:pPr>
      <w:r>
        <w:t xml:space="preserve">ananya.sharma@email.com | +91 9876543210</w:t>
      </w:r>
    </w:p>
    <w:p>
      <w:pPr>
        <w:pStyle w:val="BodyText"/>
      </w:pPr>
      <w:r>
        <w:t xml:space="preserve">Date: October 26, 2023</w:t>
      </w:r>
    </w:p>
    <w:p>
      <w:pPr>
        <w:pStyle w:val="BodyText"/>
      </w:pPr>
      <w:r>
        <w:t xml:space="preserve">The Scholarship Committee</w:t>
      </w:r>
    </w:p>
    <w:p>
      <w:pPr>
        <w:pStyle w:val="BodyText"/>
      </w:pPr>
      <w:r>
        <w:t xml:space="preserve">National Healthcare Advancement Foundation</w:t>
      </w:r>
    </w:p>
    <w:p>
      <w:pPr>
        <w:pStyle w:val="BodyText"/>
      </w:pPr>
      <w:r>
        <w:t xml:space="preserve">Karnataka Medical Council Building, 2nd Floor</w:t>
      </w:r>
    </w:p>
    <w:p>
      <w:pPr>
        <w:pStyle w:val="BodyText"/>
      </w:pPr>
      <w:r>
        <w:t xml:space="preserve">26th Cross Road, Brigade Gateway, Bangalore - 560071</w:t>
      </w:r>
    </w:p>
    <w:bookmarkStart w:id="21" w:name="X9b24a2096efcfe5579a3ea5f1c0e9835569c3d8"/>
    <w:p>
      <w:pPr>
        <w:pStyle w:val="Heading2"/>
      </w:pPr>
      <w:r>
        <w:t xml:space="preserve">Subject: Scholarship Application for Advanced Training as a Doctor General Practitioner in India Bangalore</w:t>
      </w:r>
    </w:p>
    <w:bookmarkEnd w:id="21"/>
    <w:p>
      <w:pPr>
        <w:pStyle w:val="FirstParagraph"/>
      </w:pPr>
      <w:r>
        <w:t xml:space="preserve">Dear Esteemed Members of the Scholarship Committee,</w:t>
      </w:r>
    </w:p>
    <w:p>
      <w:pPr>
        <w:pStyle w:val="BodyText"/>
      </w:pPr>
      <w:r>
        <w:t xml:space="preserve">It is with profound respect for the National Healthcare Advancement Foundation's commitment to cultivating medical excellence that I submit this Scholarship Application Letter for the Advanced Training Program in General Practice, specifically designed for aspiring Doctor General Practitioners in India Bangalore. As a dedicated physician currently serving in underserved communities of Karnataka, I write to articulate how this scholarship will empower me to elevate my practice as a Doctor General Practitioner within Bangalore’s rapidly evolving healthcare ecosystem and contribute meaningfully to India’s public health landscape.</w:t>
      </w:r>
    </w:p>
    <w:p>
      <w:pPr>
        <w:pStyle w:val="BodyText"/>
      </w:pPr>
      <w:r>
        <w:t xml:space="preserve">Having completed my MBBS from Kasturba Medical College, Manipal (2020), I chose to return to my hometown of Bangalore for internship at the Government General Hospital, where I witnessed firsthand the critical need for competent, compassionate general practitioners. In India Bangalore alone, over 68% of primary healthcare consultations occur in community clinics staffed by General Practitioners—yet many lack specialized training in managing complex urban health challenges like diabetes epidemics (affecting 18% of Bangalore’s adult population), mental health crises exacerbated by rapid urbanization, and infectious disease outbreaks. My current role as a junior doctor at the Malleswaram Health Clinic has reinforced that while foundational medical knowledge is essential, advanced training in evidence-based primary care is indispensable for delivering effective healthcare in India’s most populous cities.</w:t>
      </w:r>
    </w:p>
    <w:p>
      <w:pPr>
        <w:pStyle w:val="BodyText"/>
      </w:pPr>
      <w:r>
        <w:t xml:space="preserve">The significance of this scholarship cannot be overstated for a Doctor General Practitioner pursuing excellence in Bangalore. The city’s healthcare infrastructure faces unprecedented pressure: with over 13 million residents, Bangalore suffers from severe doctor-patient ratios (1:2,800 against the WHO-recommended 1:1,000), particularly in informal settlements where patients travel up to 5 hours for consultations. During my internship at KMC Hospital’s urban health center, I managed a case load of 65+ patients daily across five different clinics—each visit requiring nuanced clinical decisions without specialized support. This experience crystallized my conviction that to address India Bangalore’s unique healthcare disparities, General Practitioners must master integrative approaches combining preventive care, chronic disease management, and community health education.</w:t>
      </w:r>
    </w:p>
    <w:p>
      <w:pPr>
        <w:pStyle w:val="BodyText"/>
      </w:pPr>
      <w:r>
        <w:t xml:space="preserve">This is precisely why I seek the Advanced Training Program. The curriculum’s focus on "Urban Primary Care Management" and "Digital Health Integration" directly aligns with my vision for transforming General Practice in Bangalore. For instance, the module on telemedicine implementation would enable me to establish remote consultation services for elderly patients in Koramangala’s senior citizen colonies—reducing travel burdens while improving continuity of care. Similarly, the mental health component would equip me to address Bangalore’s rising depression rates (27% among urban youth per NIMHANS 2022 data), a gap I’ve observed daily in my current practice where patients delay treatment due to stigma and accessibility issues.</w:t>
      </w:r>
    </w:p>
    <w:p>
      <w:pPr>
        <w:pStyle w:val="BodyText"/>
      </w:pPr>
      <w:r>
        <w:t xml:space="preserve">Financially, this scholarship is not merely an advantage but a necessity for my professional evolution. The cost of the Advanced Training Program (₹2,75,000) exceeds my capacity as a junior doctor earning ₹48,000 monthly in Bangalore’s public sector. Without this support, I would be forced to defer training until securing higher post-graduation positions—a delay that would mean 18+ months without advancing my skills to serve communities like those in the Koramangala-Kalyan Nagar corridor where diabetes complications cause 12% of preventable hospitalizations annually. This scholarship represents the investment I require to transition from a practitioner delivering basic care to a Doctor General Practitioner pioneering accessible, high-quality primary healthcare.</w:t>
      </w:r>
    </w:p>
    <w:p>
      <w:pPr>
        <w:pStyle w:val="BodyText"/>
      </w:pPr>
      <w:r>
        <w:t xml:space="preserve">My commitment to Bangalore’s healthcare future is deeply rooted in local experience. Last year, I co-founded "Health Connect Bangalore," an initiative providing free monthly wellness camps for auto-rickshaw drivers (a population of 200,000+ in the city) at Basavangudi. We screened 378 patients for hypertension and diabetes—identifying 67% with undiagnosed conditions. This project, funded through personal savings and a ₹50,000 community grant, demonstrated how General Practitioners can bridge gaps between clinical care and social determinants of health. With this scholarship’s resources, I aim to expand "Health Connect" into a sustainable model integrating telemedicine with government Ayushman Bharat centers—a scalable solution for India Bangalore’s urban poor.</w:t>
      </w:r>
    </w:p>
    <w:p>
      <w:pPr>
        <w:pStyle w:val="BodyText"/>
      </w:pPr>
      <w:r>
        <w:t xml:space="preserve">The National Healthcare Advancement Foundation has consistently championed transformative initiatives in Indian healthcare, particularly in Tier-1 cities like Bangalore where innovation can create replicable frameworks nationwide. My application reflects this vision: I intend to establish a community-focused General Practice Clinic at the heart of Bangalore’s tech corridor (near Electronic City), merging advanced clinical skills with digital health tools. This clinic would serve as a training ground for medical students from local institutions (like Ramaiah Medical College), creating a pipeline of Doctor General Practitioners equipped to handle urban healthcare complexities—a direct response to Karnataka’s 2025 Health Mission goals.</w:t>
      </w:r>
    </w:p>
    <w:p>
      <w:pPr>
        <w:pStyle w:val="BodyText"/>
      </w:pPr>
      <w:r>
        <w:t xml:space="preserve">In closing, I reiterate that this Scholarship Application Letter is not merely an appeal for funds but a pledge to leverage every resource toward transforming General Practice in India Bangalore. I have attached my academic transcripts, internship reports demonstrating patient care metrics (including a 30% reduction in missed follow-ups through my community health initiative), and letters of recommendation from Dr. Rajesh Mehta (Director, Government General Hospital) and Dr. Priya Desai (Head of Primary Care, Apollo Hospitals Bangalore). I welcome the opportunity to discuss how my training will strengthen the very foundation of India’s primary healthcare system right here in Bangalore.</w:t>
      </w:r>
    </w:p>
    <w:p>
      <w:pPr>
        <w:pStyle w:val="BodyText"/>
      </w:pPr>
      <w:r>
        <w:t xml:space="preserve">Thank you for considering my application to become a more effective Doctor General Practitioner committed to serving India’s most dynamic city. I eagerly await the possibility of contributing to Bangalore’s health legacy with this scholarship as my cornerstone.</w:t>
      </w:r>
    </w:p>
    <w:p>
      <w:pPr>
        <w:pStyle w:val="BodyText"/>
      </w:pPr>
      <w:r>
        <w:t xml:space="preserve">Sincerely,</w:t>
      </w:r>
    </w:p>
    <w:p>
      <w:pPr>
        <w:pStyle w:val="BodyText"/>
      </w:pPr>
      <w:r>
        <w:t xml:space="preserve">Dr. Ananya Sharma</w:t>
      </w:r>
    </w:p>
    <w:p>
      <w:pPr>
        <w:pStyle w:val="BodyText"/>
      </w:pPr>
      <w:r>
        <w:t xml:space="preserve">MBBS, Kasturba Medical College (2020)</w:t>
      </w:r>
    </w:p>
    <w:p>
      <w:pPr>
        <w:pStyle w:val="BodyText"/>
      </w:pPr>
      <w:r>
        <w:t xml:space="preserve">Junior Doctor, Malleswaram Health Clinic | Bangalore</w:t>
      </w:r>
    </w:p>
    <w:p>
      <w:pPr>
        <w:pStyle w:val="BodyText"/>
      </w:pPr>
      <w:r>
        <w:t xml:space="preserve">This document constitutes the formal Scholarship Application Letter for Advanced Training in General Practice, specifically tailored to the needs of a Doctor General Practitioner aspiring to serve in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2026-07-23T04:49:28Z</dcterms:created>
  <dcterms:modified xsi:type="dcterms:W3CDTF">2026-07-23T04:49:28Z</dcterms:modified>
</cp:coreProperties>
</file>

<file path=docProps/custom.xml><?xml version="1.0" encoding="utf-8"?>
<Properties xmlns="http://schemas.openxmlformats.org/officeDocument/2006/custom-properties" xmlns:vt="http://schemas.openxmlformats.org/officeDocument/2006/docPropsVTypes"/>
</file>