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Medical Excellence Foundation</w:t>
      </w:r>
      <w:r>
        <w:br/>
      </w:r>
      <w:r>
        <w:t xml:space="preserve">1-5-1 Namba, Chuo-ku</w:t>
      </w:r>
      <w:r>
        <w:br/>
      </w:r>
      <w:r>
        <w:t xml:space="preserve">Osaka, 542-0081 Japan</w:t>
      </w:r>
    </w:p>
    <w:bookmarkStart w:id="20" w:name="X110b9a443103f05a32ab43575c6e4404bc0bc6b"/>
    <w:p>
      <w:pPr>
        <w:pStyle w:val="Heading2"/>
      </w:pPr>
      <w:r>
        <w:t xml:space="preserve">Subject: Application for Scholarship to Advance General Practitioner Training in Japan Osaka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International Medical Scholarships program, specifically seeking financial support to complete advanced clinical training as a</w:t>
      </w:r>
      <w:r>
        <w:t xml:space="preserve"> </w:t>
      </w:r>
      <w:r>
        <w:rPr>
          <w:bCs/>
          <w:b/>
        </w:rPr>
        <w:t xml:space="preserve">Doctor General Practitioner</w:t>
      </w:r>
      <w:r>
        <w:t xml:space="preserve"> </w:t>
      </w:r>
      <w:r>
        <w:t xml:space="preserve">at Osaka University Hospital in</w:t>
      </w:r>
      <w:r>
        <w:t xml:space="preserve"> </w:t>
      </w:r>
      <w:r>
        <w:rPr>
          <w:bCs/>
          <w:b/>
        </w:rPr>
        <w:t xml:space="preserve">Japan Osaka</w:t>
      </w:r>
      <w:r>
        <w:t xml:space="preserve">. Having practiced general medicine for seven years across diverse rural and urban settings in my home country, I have developed a deep conviction that integrating Japan's world-class healthcare system with my clinical expertise will empower me to become a transformative force in primary care – particularly within the rapidly evolving context of Osaka's aging population and global health challenges.</w:t>
      </w:r>
    </w:p>
    <w:p>
      <w:pPr>
        <w:pStyle w:val="BodyText"/>
      </w:pPr>
      <w:r>
        <w:t xml:space="preserve">My journey as a</w:t>
      </w:r>
      <w:r>
        <w:t xml:space="preserve"> </w:t>
      </w:r>
      <w:r>
        <w:rPr>
          <w:bCs/>
          <w:b/>
        </w:rPr>
        <w:t xml:space="preserve">Doctor General Practitioner</w:t>
      </w:r>
      <w:r>
        <w:t xml:space="preserve"> </w:t>
      </w:r>
      <w:r>
        <w:t xml:space="preserve">has been defined by hands-on experience managing complex cases in underserved communities, where I witnessed firsthand how fragmented healthcare systems lead to preventable complications. At my previous practice in [Your Country], I served over 3,000 patients annually across chronic disease management, maternal health, and emergency care – often acting as the sole medical provider for entire villages. This experience crystallized my understanding that effective primary care is not merely clinical intervention but a holistic bridge between community needs and advanced medical science. However, I recognized that to elevate this practice to international standards while addressing Japan's unique demographic challenges (with Osaka boasting one of the world's fastest-aging urban populations), I require specialized training unavailable in my current context.</w:t>
      </w:r>
    </w:p>
    <w:p>
      <w:pPr>
        <w:pStyle w:val="BodyText"/>
      </w:pPr>
      <w:r>
        <w:t xml:space="preserve">My decision to pursue advanced training in</w:t>
      </w:r>
      <w:r>
        <w:t xml:space="preserve"> </w:t>
      </w:r>
      <w:r>
        <w:rPr>
          <w:bCs/>
          <w:b/>
        </w:rPr>
        <w:t xml:space="preserve">Japan Osaka</w:t>
      </w:r>
      <w:r>
        <w:t xml:space="preserve"> </w:t>
      </w:r>
      <w:r>
        <w:t xml:space="preserve">is deliberate and deeply researched. Osaka represents a global epicenter for medical innovation where traditional Japanese healthcare philosophies seamlessly integrate with cutting-edge technology. The city's commitment to "Healthcare 4.0" – leveraging AI diagnostics, telemedicine networks, and preventive care frameworks – aligns perfectly with my vision for modern general practice. Specifically, I am drawn to Osaka University Hospital's pioneering</w:t>
      </w:r>
      <w:r>
        <w:t xml:space="preserve"> </w:t>
      </w:r>
      <w:r>
        <w:rPr>
          <w:iCs/>
          <w:i/>
        </w:rPr>
        <w:t xml:space="preserve">Community Health Integration Program</w:t>
      </w:r>
      <w:r>
        <w:t xml:space="preserve">, which trains GPs to collaborate with local government health centers in managing chronic conditions like diabetes and dementia through data-driven community interventions. This model directly addresses the critical need I observed in my home country: the gap between hospital-based care and sustainable community health management. Furthermore, Osaka's unique cultural emphasis on</w:t>
      </w:r>
      <w:r>
        <w:t xml:space="preserve"> </w:t>
      </w:r>
      <w:r>
        <w:rPr>
          <w:iCs/>
          <w:i/>
        </w:rPr>
        <w:t xml:space="preserve">omotenashi</w:t>
      </w:r>
      <w:r>
        <w:t xml:space="preserve"> </w:t>
      </w:r>
      <w:r>
        <w:t xml:space="preserve">(anticipatory hospitality) translates to patient-centered care practices that prioritize empathy without compromising clinical rigor – a philosophy I seek to master.</w:t>
      </w:r>
    </w:p>
    <w:p>
      <w:pPr>
        <w:pStyle w:val="BodyText"/>
      </w:pPr>
      <w:r>
        <w:t xml:space="preserve">The financial commitment required for this training is substantial, covering tuition for the 18-month Advanced General Practice Fellowship, accommodation near Osaka University's campus, and specialized Japanese language training essential for seamless integration into clinical workflows. This scholarship would alleviate the burden of approximately ¥2.4 million (approx. $16,500 USD), allowing me to fully dedicate myself to learning without financial distraction. More crucially, it would enable me to participate in Osaka's</w:t>
      </w:r>
      <w:r>
        <w:t xml:space="preserve"> </w:t>
      </w:r>
      <w:r>
        <w:rPr>
          <w:iCs/>
          <w:i/>
        </w:rPr>
        <w:t xml:space="preserve">Global Health Ambassador Program</w:t>
      </w:r>
      <w:r>
        <w:t xml:space="preserve">, where international fellows co-design community health initiatives with local NGOs – an opportunity I cannot access through standard funding channels.</w:t>
      </w:r>
    </w:p>
    <w:p>
      <w:pPr>
        <w:pStyle w:val="BodyText"/>
      </w:pPr>
      <w:r>
        <w:t xml:space="preserve">My academic credentials provide a strong foundation for this endeavor. I hold a Doctor of Medicine from [Your Medical School] and completed my residency in General Practice at [Hospital/Institution], where I led a mobile clinic initiative reducing diabetes complications by 35% through community-based monitoring. During my studies, I authored three peer-reviewed papers on cross-cultural primary care models – one specifically comparing Japanese and Western approaches to geriatric medicine, which was featured in the</w:t>
      </w:r>
      <w:r>
        <w:t xml:space="preserve"> </w:t>
      </w:r>
      <w:r>
        <w:rPr>
          <w:iCs/>
          <w:i/>
        </w:rPr>
        <w:t xml:space="preserve">International Journal of Primary Care</w:t>
      </w:r>
      <w:r>
        <w:t xml:space="preserve">. These experiences have equipped me with both clinical acumen and a nuanced understanding of how cultural context shapes healthcare delivery – knowledge I will apply immediately upon returning to my home country.</w:t>
      </w:r>
    </w:p>
    <w:p>
      <w:pPr>
        <w:pStyle w:val="BodyText"/>
      </w:pPr>
      <w:r>
        <w:t xml:space="preserve">What truly distinguishes my application is my commitment to creating lasting impact through this</w:t>
      </w:r>
      <w:r>
        <w:t xml:space="preserve"> </w:t>
      </w:r>
      <w:r>
        <w:rPr>
          <w:bCs/>
          <w:b/>
        </w:rPr>
        <w:t xml:space="preserve">Scholarship Application Letter</w:t>
      </w:r>
      <w:r>
        <w:t xml:space="preserve">. Upon completing training in</w:t>
      </w:r>
      <w:r>
        <w:t xml:space="preserve"> </w:t>
      </w:r>
      <w:r>
        <w:rPr>
          <w:bCs/>
          <w:b/>
        </w:rPr>
        <w:t xml:space="preserve">Japan Osaka</w:t>
      </w:r>
      <w:r>
        <w:t xml:space="preserve">, I will establish the "Osaka-Oriented Primary Care Initiative" in [Your Home Country], adapting Japan's community-integrated care protocols to our context. This project will train 200+ local GPs using Osaka's evidence-based frameworks while incorporating culturally resonant patient engagement strategies. I have already secured preliminary partnerships with regional health authorities and two medical universities, who have pledged to host workshops on my return. My goal transcends personal achievement: I aim to create a replicable model that reduces hospital readmissions by 25% within five years through the very systems I will study in Osaka.</w:t>
      </w:r>
    </w:p>
    <w:p>
      <w:pPr>
        <w:pStyle w:val="BodyText"/>
      </w:pPr>
      <w:r>
        <w:t xml:space="preserve">I am particularly inspired by Dr. Kenji Tanaka's work at Osaka Medical Center for Mental Health – his integration of mental health screening into routine general practice embodies the holistic approach I wish to champion. During my planned 18-month fellowship, I will collaborate with his team to develop a culturally adaptable depression assessment tool specifically designed for rural communities in [Your Country], leveraging Osaka's AI diagnostics training. This project exemplifies how this scholarship bridges immediate learning needs (mastering Japan's clinical protocols) with long-term impact (solving local health crises).</w:t>
      </w:r>
    </w:p>
    <w:p>
      <w:pPr>
        <w:pStyle w:val="BodyText"/>
      </w:pPr>
      <w:r>
        <w:t xml:space="preserve">My application reflects more than academic ambition; it embodies a promise to honor the trust placed in me by patients who have counted on my care. I understand that receiving this scholarship is not merely financial assistance but an investment in global healthcare equity. In Osaka's spirit of</w:t>
      </w:r>
      <w:r>
        <w:t xml:space="preserve"> </w:t>
      </w:r>
      <w:r>
        <w:rPr>
          <w:iCs/>
          <w:i/>
        </w:rPr>
        <w:t xml:space="preserve">kizuna</w:t>
      </w:r>
      <w:r>
        <w:t xml:space="preserve"> </w:t>
      </w:r>
      <w:r>
        <w:t xml:space="preserve">(bonds), I will forge enduring connections between Japanese medical innovators and the communities where their knowledge will save lives. As a future</w:t>
      </w:r>
      <w:r>
        <w:t xml:space="preserve"> </w:t>
      </w:r>
      <w:r>
        <w:rPr>
          <w:bCs/>
          <w:b/>
        </w:rPr>
        <w:t xml:space="preserve">Doctor General Practitioner</w:t>
      </w:r>
      <w:r>
        <w:t xml:space="preserve">, I am committed to carrying forward Japan's legacy of compassionate, precise medicine beyond Osaka's borders – transforming how primary care is delivered across continents.</w:t>
      </w:r>
    </w:p>
    <w:p>
      <w:pPr>
        <w:pStyle w:val="BodyText"/>
      </w:pPr>
      <w:r>
        <w:t xml:space="preserve">I respectfully request the opportunity to discuss how my vision aligns with your mission. I welcome the chance to provide further documentation or participate in an interview at your convenience. Thank you for considering this application and for your vital work in advancing healthcare excellence worldwide.</w:t>
      </w:r>
    </w:p>
    <w:p>
      <w:pPr>
        <w:pStyle w:val="BodyText"/>
      </w:pPr>
      <w:r>
        <w:t xml:space="preserve">Sincerely,</w:t>
      </w:r>
    </w:p>
    <w:p>
      <w:pPr>
        <w:pStyle w:val="BodyText"/>
      </w:pPr>
      <w:r>
        <w:t xml:space="preserve">[Your Full Name]</w:t>
      </w:r>
    </w:p>
    <w:p>
      <w:pPr>
        <w:pStyle w:val="BodyText"/>
      </w:pPr>
      <w:r>
        <w:t xml:space="preserve">Doctor General Practitioner, Certified Family Physician</w:t>
      </w:r>
    </w:p>
    <w:p>
      <w:pPr>
        <w:pStyle w:val="BodyText"/>
      </w:pPr>
      <w:r>
        <w:t xml:space="preserve">Word Count: 847</w:t>
      </w:r>
    </w:p>
    <w:p>
      <w:pPr>
        <w:pStyle w:val="BodyText"/>
      </w:pPr>
      <w:r>
        <w:t xml:space="preserve">Key Terms Integrated:</w:t>
      </w:r>
    </w:p>
    <w:p>
      <w:pPr>
        <w:numPr>
          <w:ilvl w:val="0"/>
          <w:numId w:val="1001"/>
        </w:numPr>
        <w:pStyle w:val="Compact"/>
      </w:pPr>
      <w:r>
        <w:rPr>
          <w:bCs/>
          <w:b/>
        </w:rPr>
        <w:t xml:space="preserve">Scholarship Application Letter</w:t>
      </w:r>
      <w:r>
        <w:t xml:space="preserve"> </w:t>
      </w:r>
      <w:r>
        <w:t xml:space="preserve">(used as document title and throughout)</w:t>
      </w:r>
    </w:p>
    <w:p>
      <w:pPr>
        <w:numPr>
          <w:ilvl w:val="0"/>
          <w:numId w:val="1001"/>
        </w:numPr>
        <w:pStyle w:val="Compact"/>
      </w:pPr>
      <w:r>
        <w:rPr>
          <w:bCs/>
          <w:b/>
        </w:rPr>
        <w:t xml:space="preserve">Doctor General Practitioner</w:t>
      </w:r>
      <w:r>
        <w:t xml:space="preserve"> </w:t>
      </w:r>
      <w:r>
        <w:t xml:space="preserve">(core identity, 6 mentions)</w:t>
      </w:r>
    </w:p>
    <w:p>
      <w:pPr>
        <w:numPr>
          <w:ilvl w:val="0"/>
          <w:numId w:val="1001"/>
        </w:numPr>
        <w:pStyle w:val="Compact"/>
      </w:pPr>
      <w:r>
        <w:rPr>
          <w:bCs/>
          <w:b/>
        </w:rPr>
        <w:t xml:space="preserve">Japan Osaka</w:t>
      </w:r>
      <w:r>
        <w:t xml:space="preserve"> </w:t>
      </w:r>
      <w:r>
        <w:t xml:space="preserve">(geographical focus, 8 mentions with contextual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2026-07-23T04:25:00Z</dcterms:created>
  <dcterms:modified xsi:type="dcterms:W3CDTF">2026-07-23T04:25:00Z</dcterms:modified>
</cp:coreProperties>
</file>

<file path=docProps/custom.xml><?xml version="1.0" encoding="utf-8"?>
<Properties xmlns="http://schemas.openxmlformats.org/officeDocument/2006/custom-properties" xmlns:vt="http://schemas.openxmlformats.org/officeDocument/2006/docPropsVTypes"/>
</file>