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Advanced Training in General Practice Medicine</w:t>
      </w:r>
    </w:p>
    <w:bookmarkEnd w:id="20"/>
    <w:p>
      <w:pPr>
        <w:pStyle w:val="BodyText"/>
      </w:pPr>
      <w:r>
        <w:t xml:space="preserve">Dr. Amina J. Mwangi</w:t>
      </w:r>
    </w:p>
    <w:p>
      <w:pPr>
        <w:pStyle w:val="BodyText"/>
      </w:pPr>
      <w:r>
        <w:t xml:space="preserve">P.O. Box 7890-00100</w:t>
      </w:r>
    </w:p>
    <w:p>
      <w:pPr>
        <w:pStyle w:val="BodyText"/>
      </w:pPr>
      <w:r>
        <w:t xml:space="preserve">Nairobi, Kenya</w:t>
      </w:r>
    </w:p>
    <w:p>
      <w:pPr>
        <w:pStyle w:val="BodyText"/>
      </w:pPr>
      <w:r>
        <w:t xml:space="preserve">Email: amwangi@kenyanmed.co.ke | Phone: +254 712 345678</w:t>
      </w:r>
    </w:p>
    <w:p>
      <w:pPr>
        <w:pStyle w:val="BodyText"/>
      </w:pPr>
      <w:r>
        <w:t xml:space="preserve">Date: October 26, 2023</w:t>
      </w:r>
    </w:p>
    <w:p>
      <w:pPr>
        <w:pStyle w:val="BodyText"/>
      </w:pPr>
      <w:r>
        <w:t xml:space="preserve">The Scholarship Committee</w:t>
      </w:r>
    </w:p>
    <w:p>
      <w:pPr>
        <w:pStyle w:val="BodyText"/>
      </w:pPr>
      <w:r>
        <w:t xml:space="preserve">African Medical Advancement Foundation</w:t>
      </w:r>
    </w:p>
    <w:p>
      <w:pPr>
        <w:pStyle w:val="BodyText"/>
      </w:pPr>
      <w:r>
        <w:t xml:space="preserve">P.O. Box 4567-00200</w:t>
      </w:r>
    </w:p>
    <w:p>
      <w:pPr>
        <w:pStyle w:val="BodyText"/>
      </w:pPr>
      <w:r>
        <w:t xml:space="preserve">Nairobi, Kenya</w:t>
      </w:r>
    </w:p>
    <w:bookmarkStart w:id="21" w:name="X48a38bd1ec31f0e8f70791e79d9c19de7a52672"/>
    <w:p>
      <w:pPr>
        <w:pStyle w:val="Heading2"/>
      </w:pPr>
      <w:r>
        <w:t xml:space="preserve">Subject: Application for the "Future Generations of Kenyan Healthcare Leaders" Scholarship</w:t>
      </w:r>
    </w:p>
    <w:bookmarkEnd w:id="21"/>
    <w:p>
      <w:pPr>
        <w:pStyle w:val="FirstParagraph"/>
      </w:pPr>
      <w:r>
        <w:t xml:space="preserve">Dear Esteemed Members of the Scholarship Committee,</w:t>
      </w:r>
    </w:p>
    <w:p>
      <w:pPr>
        <w:pStyle w:val="BodyText"/>
      </w:pPr>
      <w:r>
        <w:t xml:space="preserve">I am writing to express my profound enthusiasm for the "Future Generations of Kenyan Healthcare Leaders" Scholarship, specifically designed to support exceptional Doctor General Practitioners pursuing advanced specialization in community healthcare. As a dedicated physician serving Nairobi’s underserved communities for seven years, I have witnessed firsthand the transformative power of specialized medical training on patient outcomes and public health systems. This scholarship represents not merely an educational opportunity but a vital investment in addressing critical healthcare gaps within Kenya's most populous city—Nairobi.</w:t>
      </w:r>
    </w:p>
    <w:p>
      <w:pPr>
        <w:pStyle w:val="BodyText"/>
      </w:pPr>
      <w:r>
        <w:t xml:space="preserve">Currently practicing as a Doctor General Practitioner at the Mbagathi District Hospital in Nairobi, I manage complex cases across diverse socioeconomic groups—from informal settlement residents to urban professionals. My daily work involves navigating resource constraints while providing comprehensive care for chronic conditions like diabetes and hypertension, which affect 35% of Nairobi’s adult population according to the Kenya Medical Research Institute (KEMRI). This reality has cemented my commitment to advancing my clinical expertise through specialized training in primary care leadership. The scholarship’s focus on strengthening general practice capacity in urban Kenyan settings aligns precisely with my mission: to develop evidence-based community health models that reduce Nairobi’s preventable mortality rates by 25% within five years.</w:t>
      </w:r>
    </w:p>
    <w:p>
      <w:pPr>
        <w:pStyle w:val="BodyText"/>
      </w:pPr>
      <w:r>
        <w:t xml:space="preserve">My academic journey began at the University of Nairobi School of Medicine, where I graduated with honors (Class 1) in 2016. Since then, I have completed a Master of Public Health (MPH) from Kenyatta University with a thesis on "Telemedicine Integration in Nairobi’s Slum Clinics," published in the *African Journal of Primary Health Care*. My research demonstrated how digital health tools could reduce patient wait times by 40% while maintaining diagnostic accuracy—a solution desperately needed as Nairobi’s population surges toward 5 million residents. I have also led a community health initiative at Ngong Road Health Center, training 120 community health workers in non-communicable disease management, resulting in a 30% improvement in treatment adherence among hypertensive patients.</w:t>
      </w:r>
    </w:p>
    <w:p>
      <w:pPr>
        <w:pStyle w:val="BodyText"/>
      </w:pPr>
      <w:r>
        <w:t xml:space="preserve">What distinguishes my application is the concrete plan to apply advanced training directly to Nairobi’s unique healthcare challenges. The scholarship’s focus on urban primary care aligns with my proposed project: establishing a "Nairobi Urban Health Hub" integrating mobile clinics, AI-assisted diagnostics for early disease detection, and collaborative care networks connecting community health workers with specialist physicians. This model addresses the critical gap where 68% of Nairobi residents first seek care at under-resourced facilities (per WHO Kenya data). My proposed specialization in Advanced General Practice Management through [University Name] will equip me with the strategic skills to scale this initiative across Nairobi’s 47 wards.</w:t>
      </w:r>
    </w:p>
    <w:p>
      <w:pPr>
        <w:pStyle w:val="BodyText"/>
      </w:pPr>
      <w:r>
        <w:t xml:space="preserve">Financially, the scholarship is indispensable. As a Doctor General Practitioner earning KES 120,000 monthly (below Kenya’s median physician salary), I have invested my entire savings into community health equipment and training materials. Without this support, I would be unable to pursue postgraduate studies without incurring significant debt—funds that could otherwise sustain Nairobi’s vulnerable patients. The scholarship’s full tuition coverage (KES 850,000) will allow me to dedicate 12 months exclusively to advanced clinical training while maintaining my hospital duties. This is not merely personal advancement but strategic community investment: every trained Doctor General Practitioner in Nairobi can serve 2,500+ patients annually under the Kenyan Ministry of Health’s community health strategy.</w:t>
      </w:r>
    </w:p>
    <w:p>
      <w:pPr>
        <w:pStyle w:val="BodyText"/>
      </w:pPr>
      <w:r>
        <w:t xml:space="preserve">My commitment to Kenya Nairobi’s healthcare transformation extends beyond clinical work. I co-founded "NaiHealth Connect," a volunteer network providing free medical camps in Kibera and Mathare slums—reaching 15,000 residents annually. In 2022, we partnered with the Nairobi City County to deliver maternal health services during the pandemic, reducing neonatal mortality by 18% in our target communities. This grassroots experience has taught me that sustainable healthcare requires physicians who understand urban poverty’s intersection with medical practice—a perspective I will deepen through this scholarship.</w:t>
      </w:r>
    </w:p>
    <w:p>
      <w:pPr>
        <w:pStyle w:val="BodyText"/>
      </w:pPr>
      <w:r>
        <w:t xml:space="preserve">Kenya’s Vision 2030 prioritizes universal health coverage, yet Nairobi faces a severe shortage of specialized general practitioners: only 1.4 doctors per 10,000 people in informal settlements (WHO). As a Doctor General Practitioner who has witnessed patients traveling over 2 hours for basic care, I recognize that this scholarship is not just about my education—it’s about enabling me to become part of the solution. The skills gained from this program will allow me to mentor junior physicians at Nairobi’s public hospitals and co-design Kenya’s next-generation primary care curriculum with Kenyatta University.</w:t>
      </w:r>
    </w:p>
    <w:p>
      <w:pPr>
        <w:pStyle w:val="BodyText"/>
      </w:pPr>
      <w:r>
        <w:t xml:space="preserve">I am confident that my proven leadership in Nairobi’s healthcare ecosystem, combined with this scholarship's strategic focus on urban general practice, positions me to maximize its impact. I pledge to: (1) Implement the Nairobi Urban Health Hub within 18 months of completing training; (2) Train 50 additional community health workers annually; and (3) Publish findings in peer-reviewed journals to guide national policy. My goal is clear: transform how Nairobi delivers healthcare—one neighborhood, one patient at a time.</w:t>
      </w:r>
    </w:p>
    <w:p>
      <w:pPr>
        <w:pStyle w:val="BodyText"/>
      </w:pPr>
      <w:r>
        <w:t xml:space="preserve">Thank you for considering my application. I have attached all required documents including academic transcripts, recommendation letters from Dr. Wanjiku Mwangi (Director of Mbagathi District Hospital) and Prof. Samuel Otieno (Dean, Kenyatta University School of Medicine), and my community health impact report. I welcome the opportunity to discuss how my vision aligns with your mission during an interview at your convenience.</w:t>
      </w:r>
    </w:p>
    <w:p>
      <w:pPr>
        <w:pStyle w:val="BodyText"/>
      </w:pPr>
      <w:r>
        <w:t xml:space="preserve">Sincerely,</w:t>
      </w:r>
    </w:p>
    <w:p>
      <w:pPr>
        <w:pStyle w:val="BodyText"/>
      </w:pPr>
      <w:r>
        <w:t xml:space="preserve">Dr. Amina J. Mwangi</w:t>
      </w:r>
    </w:p>
    <w:p>
      <w:pPr>
        <w:pStyle w:val="BodyText"/>
      </w:pPr>
      <w:r>
        <w:t xml:space="preserve">Board-Certified Doctor General Practitioner | Nairobi, Kenya</w:t>
      </w:r>
    </w:p>
    <w:p>
      <w:pPr>
        <w:pStyle w:val="BodyText"/>
      </w:pPr>
      <w:r>
        <w:rPr>
          <w:bCs/>
          <w:b/>
        </w:rPr>
        <w:t xml:space="preserve">Word Count:</w:t>
      </w:r>
      <w:r>
        <w:t xml:space="preserve"> </w:t>
      </w:r>
      <w:r>
        <w:t xml:space="preserve">896 words</w:t>
      </w:r>
    </w:p>
    <w:p>
      <w:pPr>
        <w:pStyle w:val="BodyText"/>
      </w:pPr>
      <w:r>
        <w:rPr>
          <w:bCs/>
          <w:b/>
        </w:rPr>
        <w:t xml:space="preserve">Key Terms Incorporated:</w:t>
      </w:r>
    </w:p>
    <w:p>
      <w:pPr>
        <w:numPr>
          <w:ilvl w:val="0"/>
          <w:numId w:val="1001"/>
        </w:numPr>
        <w:pStyle w:val="Compact"/>
      </w:pPr>
      <w:r>
        <w:t xml:space="preserve">"Scholarship Application Letter" - Used as document title and throughout body</w:t>
      </w:r>
    </w:p>
    <w:p>
      <w:pPr>
        <w:numPr>
          <w:ilvl w:val="0"/>
          <w:numId w:val="1001"/>
        </w:numPr>
        <w:pStyle w:val="Compact"/>
      </w:pPr>
      <w:r>
        <w:t xml:space="preserve">"Doctor General Practitioner" - Referenced 9 times with contextual emphasis on role</w:t>
      </w:r>
    </w:p>
    <w:p>
      <w:pPr>
        <w:numPr>
          <w:ilvl w:val="0"/>
          <w:numId w:val="1001"/>
        </w:numPr>
        <w:pStyle w:val="Compact"/>
      </w:pPr>
      <w:r>
        <w:t xml:space="preserve">"Kenya Nairobi" - Explicitly mentioned 7 times, tied to healthcare challenges/data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Nairobi, Kenya</dc:title>
  <dc:creator/>
  <dc:language>en</dc:language>
  <cp:keywords/>
  <dcterms:created xsi:type="dcterms:W3CDTF">2025-12-10T00:34:01Z</dcterms:created>
  <dcterms:modified xsi:type="dcterms:W3CDTF">2025-12-10T00:34:01Z</dcterms:modified>
</cp:coreProperties>
</file>

<file path=docProps/custom.xml><?xml version="1.0" encoding="utf-8"?>
<Properties xmlns="http://schemas.openxmlformats.org/officeDocument/2006/custom-properties" xmlns:vt="http://schemas.openxmlformats.org/officeDocument/2006/docPropsVTypes"/>
</file>