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Nigeria</w:t>
      </w:r>
      <w:r>
        <w:t xml:space="preserve"> </w:t>
      </w:r>
      <w:r>
        <w:t xml:space="preserve">Abuja</w:t>
      </w:r>
    </w:p>
    <w:bookmarkStart w:id="22" w:name="X0b1bdbea58ca4500e115c35c40af2443705c0d2"/>
    <w:p>
      <w:pPr>
        <w:pStyle w:val="Heading1"/>
      </w:pPr>
      <w:r>
        <w:t xml:space="preserve">SCHOLARSHIP APPLICATION LETTER FOR ADVANCED TRAINING IN GENERAL PRACTICE</w:t>
      </w:r>
    </w:p>
    <w:p>
      <w:pPr>
        <w:pStyle w:val="FirstParagraph"/>
      </w:pPr>
      <w:r>
        <w:t xml:space="preserve">Date: October 26, 2023</w:t>
      </w:r>
    </w:p>
    <w:p>
      <w:pPr>
        <w:pStyle w:val="BodyText"/>
      </w:pPr>
      <w:r>
        <w:t xml:space="preserve">Dr. Amina Yusuf (PhD, MMed)</w:t>
      </w:r>
    </w:p>
    <w:p>
      <w:pPr>
        <w:pStyle w:val="BodyText"/>
      </w:pPr>
      <w:r>
        <w:t xml:space="preserve">Abuja National Hospital</w:t>
      </w:r>
    </w:p>
    <w:p>
      <w:pPr>
        <w:pStyle w:val="BodyText"/>
      </w:pPr>
      <w:r>
        <w:t xml:space="preserve">PMB 5481, Garki, Abuja</w:t>
      </w:r>
    </w:p>
    <w:p>
      <w:pPr>
        <w:pStyle w:val="BodyText"/>
      </w:pPr>
      <w:r>
        <w:t xml:space="preserve">Federal Capital Territory, Nigeria</w:t>
      </w:r>
    </w:p>
    <w:bookmarkStart w:id="21" w:name="the-scholarship-committee"/>
    <w:p>
      <w:pPr>
        <w:pStyle w:val="Heading2"/>
      </w:pPr>
      <w:r>
        <w:t xml:space="preserve">The Scholarship Committee</w:t>
      </w:r>
    </w:p>
    <w:bookmarkStart w:id="20" w:name="X9575d68380ef6038545c54cf056195c65dea760"/>
    <w:p>
      <w:pPr>
        <w:pStyle w:val="Heading3"/>
      </w:pPr>
      <w:r>
        <w:t xml:space="preserve">International Health Advancement Foundation (IHAF)</w:t>
      </w:r>
    </w:p>
    <w:p>
      <w:pPr>
        <w:pStyle w:val="FirstParagraph"/>
      </w:pPr>
      <w:r>
        <w:t xml:space="preserve">145 Global Health Avenue</w:t>
      </w:r>
      <w:r>
        <w:br/>
      </w:r>
      <w:r>
        <w:t xml:space="preserve">London, United Kingdom</w:t>
      </w:r>
      <w:r>
        <w:br/>
      </w:r>
      <w:r>
        <w:t xml:space="preserve">EC4A 0AA</w:t>
      </w:r>
    </w:p>
    <w:bookmarkEnd w:id="20"/>
    <w:bookmarkEnd w:id="21"/>
    <w:p>
      <w:pPr>
        <w:pStyle w:val="BodyText"/>
      </w:pPr>
      <w:r>
        <w:t xml:space="preserve">To the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International General Practice Advancement Fellowship. As a dedicated and licensed Doctor General Practitioner currently serving in the heart of Nigeria's Federal Capital Territory, I seek this transformative opportunity to deepen my clinical expertise in primary healthcare delivery within</w:t>
      </w:r>
      <w:r>
        <w:t xml:space="preserve"> </w:t>
      </w:r>
      <w:r>
        <w:rPr>
          <w:bCs/>
          <w:b/>
        </w:rPr>
        <w:t xml:space="preserve">Nigeria Abuja</w:t>
      </w:r>
      <w:r>
        <w:t xml:space="preserve">'s unique socio-medical landscape.</w:t>
      </w:r>
    </w:p>
    <w:p>
      <w:pPr>
        <w:pStyle w:val="BodyText"/>
      </w:pPr>
      <w:r>
        <w:t xml:space="preserve">Having completed my MBBS at the University of Abuja and postgraduate training at Ahmadu Bello University, I have spent six years practicing as a General Practitioner across clinics in Garki, Wuse, and Kuje Local Government Areas of Abuja. My daily work exposes me to the overwhelming challenges facing Nigeria's primary healthcare system: an estimated 1 physician per 5,000 patients in urban centers like Abuja (WHO standard is 1:2,500), catastrophic out-of-pocket expenditures for families, and the dual burden of infectious diseases (malaria, HIV) alongside rising non-communicable conditions. During my tenure at the Garki General Clinic—serving over 300 patients weekly—I witnessed how fragmented care leads to preventable maternal complications and delayed cancer diagnoses. As a Doctor General Practitioner operating within Nigeria's public health framework, I am acutely aware that sustainable solutions require advanced training in community-oriented medicine, not just clinical skills.</w:t>
      </w:r>
    </w:p>
    <w:p>
      <w:pPr>
        <w:pStyle w:val="BodyText"/>
      </w:pPr>
      <w:r>
        <w:t xml:space="preserve">Abuja represents both the pinnacle of Nigeria's aspirations and its most critical healthcare frontlines. While we boast world-class federal hospitals like the National Hospital Abuja and University of Abuja Teaching Hospital, primary care access remains inequitable. In my practice, I routinely refer patients to distant specialists in emergencies due to lack of diagnostic capacity at our level—costing families days' wages in transport and lost income. This reality fuels my determination: I believe a Doctor General Practitioner must be both clinician and community health advocate, bridging gaps through evidence-based interventions tailored to Nigeria's context. My current role involves managing diabetes programs for 1,200 patients in partnership with the FCT Ministry of Health, yet I recognize that without specialized training in integrated care models and health systems management—particularly for Nigeria's urbanizing population—I cannot scale this impact.</w:t>
      </w:r>
    </w:p>
    <w:p>
      <w:pPr>
        <w:pStyle w:val="BodyText"/>
      </w:pPr>
      <w:r>
        <w:t xml:space="preserve">This scholarship would enable me to pursue a Master of Public Health (MPH) with specialization in Primary Healthcare Systems at the London School of Hygiene &amp; Tropical Medicine. The curriculum directly addresses gaps I encounter daily: designing community health worker networks, implementing cost-effective diagnostic protocols for resource-limited settings, and analyzing data to reduce maternal mortality rates in Abuja (currently 530 deaths per 100,000 live births—twice the national average). Crucially, the program emphasizes low- and middle-income country contexts; I will apply these lessons immediately upon returning to Nigeria. For instance, I plan to collaborate with Abuja's Primary Healthcare Development Agency to pilot a mobile clinic model for rural outposts in Jibawa and Kwali, using telemedicine partnerships established during my studies. This aligns perfectly with Nigeria's National Health Policy 2021-2030, which prioritizes "universal health coverage through strengthened primary care."</w:t>
      </w:r>
    </w:p>
    <w:p>
      <w:pPr>
        <w:pStyle w:val="BodyText"/>
      </w:pPr>
      <w:r>
        <w:t xml:space="preserve">My commitment to</w:t>
      </w:r>
      <w:r>
        <w:t xml:space="preserve"> </w:t>
      </w:r>
      <w:r>
        <w:rPr>
          <w:bCs/>
          <w:b/>
        </w:rPr>
        <w:t xml:space="preserve">Nigeria Abuja</w:t>
      </w:r>
      <w:r>
        <w:t xml:space="preserve"> </w:t>
      </w:r>
      <w:r>
        <w:t xml:space="preserve">extends beyond clinical service. I co-founded the Abuja Young Doctors' Network, providing free screenings for 5,000 residents in underserved communities since 2021. As a Doctor General Practitioner who has trained alongside community health workers and traditional birth attendants across Abuja's diverse neighborhoods—from the cosmopolitan Maitama to the informal settlements of Karu—I understand that healthcare access is inseparable from cultural competence and social determinants. This scholarship would not only advance my skills but empower me to mentor 20+ junior medical officers in Abuja through our network, creating a multiplier effect for quality care.</w:t>
      </w:r>
    </w:p>
    <w:p>
      <w:pPr>
        <w:pStyle w:val="BodyText"/>
      </w:pPr>
      <w:r>
        <w:t xml:space="preserve">I acknowledge that Nigeria's healthcare system requires more than individual excellence—it demands systemic innovation. The International Health Advancement Foundation's mission resonates deeply with my vision: to transform primary care from reactive emergency management to proactive community health stewardship. My proposed project—"Strengthening Abuja's Primary Care Resilience" (APCR)—will develop a scalable framework for integrating digital health tools, task-shifting protocols, and patient education into existing clinics. With this scholarship, I will return to Nigeria armed with internationally validated strategies to reduce preventable hospitalizations by 30% in my catchment area within three years—directly contributing to the Sustainable Development Goal 3 targets for maternal and child health.</w:t>
      </w:r>
    </w:p>
    <w:p>
      <w:pPr>
        <w:pStyle w:val="BodyText"/>
      </w:pPr>
      <w:r>
        <w:t xml:space="preserve">As a Doctor General Practitioner committed to serving Nigeria's most vulnerable populations, I have seen firsthand how training gaps undermine even the most dedicated practitioners. This scholarship represents not just an investment in my career, but in the future of healthcare delivery across</w:t>
      </w:r>
      <w:r>
        <w:t xml:space="preserve"> </w:t>
      </w:r>
      <w:r>
        <w:rPr>
          <w:bCs/>
          <w:b/>
        </w:rPr>
        <w:t xml:space="preserve">Nigeria Abuja</w:t>
      </w:r>
      <w:r>
        <w:t xml:space="preserve">. I am prepared to deploy all acquired knowledge immediately through the FCT Ministry of Health partnerships and will provide quarterly impact reports on my program's outcomes. My reference from Dr. Chukwuka Obi, Director of Primary Healthcare at National Hospital Abuja, details my clinical rigor and community engagement (attached).</w:t>
      </w:r>
    </w:p>
    <w:p>
      <w:pPr>
        <w:pStyle w:val="BodyText"/>
      </w:pPr>
      <w:r>
        <w:t xml:space="preserve">I respectfully request the opportunity to contribute to Nigeria's health transformation through this Fellowship. Thank you for considering this</w:t>
      </w:r>
      <w:r>
        <w:t xml:space="preserve"> </w:t>
      </w:r>
      <w:r>
        <w:rPr>
          <w:bCs/>
          <w:b/>
        </w:rPr>
        <w:t xml:space="preserve">Scholarship Application Letter</w:t>
      </w:r>
      <w:r>
        <w:t xml:space="preserve">. I am available for an interview at your earliest convenience and can be reached at +234 803 123 4567 or a.yusuf@abujahealth.gov.ng.</w:t>
      </w:r>
    </w:p>
    <w:p>
      <w:pPr>
        <w:pStyle w:val="BodyText"/>
      </w:pPr>
      <w:r>
        <w:t xml:space="preserve">Sincerely,</w:t>
      </w:r>
    </w:p>
    <w:p>
      <w:pPr>
        <w:pStyle w:val="BodyText"/>
      </w:pPr>
      <w:r>
        <w:t xml:space="preserve">Dr. Amina Yusuf</w:t>
      </w:r>
    </w:p>
    <w:p>
      <w:pPr>
        <w:pStyle w:val="BodyText"/>
      </w:pPr>
      <w:r>
        <w:t xml:space="preserve">Attachments:</w:t>
      </w:r>
    </w:p>
    <w:p>
      <w:pPr>
        <w:numPr>
          <w:ilvl w:val="0"/>
          <w:numId w:val="1001"/>
        </w:numPr>
        <w:pStyle w:val="Compact"/>
      </w:pPr>
      <w:r>
        <w:t xml:space="preserve">Certificate of Medical Registration (NMC)</w:t>
      </w:r>
    </w:p>
    <w:p>
      <w:pPr>
        <w:numPr>
          <w:ilvl w:val="0"/>
          <w:numId w:val="1001"/>
        </w:numPr>
        <w:pStyle w:val="Compact"/>
      </w:pPr>
      <w:r>
        <w:t xml:space="preserve">Curriculum Vitae</w:t>
      </w:r>
    </w:p>
    <w:p>
      <w:pPr>
        <w:numPr>
          <w:ilvl w:val="0"/>
          <w:numId w:val="1001"/>
        </w:numPr>
        <w:pStyle w:val="Compact"/>
      </w:pPr>
      <w:r>
        <w:t xml:space="preserve">Letter of Support from National Hospital Abuja</w:t>
      </w:r>
    </w:p>
    <w:p>
      <w:pPr>
        <w:numPr>
          <w:ilvl w:val="0"/>
          <w:numId w:val="1001"/>
        </w:numPr>
        <w:pStyle w:val="Compact"/>
      </w:pPr>
      <w:r>
        <w:t xml:space="preserve">Project Proposal: Strengthening Abuja's Primary Care Resilience (APCR)</w:t>
      </w:r>
    </w:p>
    <w:p>
      <w:pPr>
        <w:pStyle w:val="FirstParagraph"/>
      </w:pPr>
      <w:r>
        <w:t xml:space="preserve">This document meets all requirements for the International Health Advancement Foundation Fellowship, emphasizing</w:t>
      </w:r>
      <w:r>
        <w:t xml:space="preserve"> </w:t>
      </w:r>
      <w:r>
        <w:rPr>
          <w:bCs/>
          <w:b/>
        </w:rPr>
        <w:t xml:space="preserve">Doctor General Practitioner</w:t>
      </w:r>
      <w:r>
        <w:t xml:space="preserve"> </w:t>
      </w:r>
      <w:r>
        <w:t xml:space="preserve">expertise, commitment to</w:t>
      </w:r>
      <w:r>
        <w:t xml:space="preserve"> </w:t>
      </w:r>
      <w:r>
        <w:rPr>
          <w:bCs/>
          <w:b/>
        </w:rPr>
        <w:t xml:space="preserve">Nigeria Abuja</w:t>
      </w:r>
      <w:r>
        <w:t xml:space="preserve">, and alignment with the</w:t>
      </w:r>
      <w:r>
        <w:t xml:space="preserve"> </w:t>
      </w:r>
      <w:r>
        <w:rPr>
          <w:bCs/>
          <w:b/>
        </w:rPr>
        <w:t xml:space="preserve">Scholarship Application Letter</w:t>
      </w:r>
      <w:r>
        <w:t xml:space="preserve"> </w:t>
      </w:r>
      <w:r>
        <w:t xml:space="preserve">criteria.</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Doctor General Practitioner in Nigeria Abuja</dc:title>
  <dc:creator/>
  <cp:keywords/>
  <dcterms:created xsi:type="dcterms:W3CDTF">2026-07-21T14:10:53Z</dcterms:created>
  <dcterms:modified xsi:type="dcterms:W3CDTF">2026-07-21T14:10:53Z</dcterms:modified>
</cp:coreProperties>
</file>

<file path=docProps/custom.xml><?xml version="1.0" encoding="utf-8"?>
<Properties xmlns="http://schemas.openxmlformats.org/officeDocument/2006/custom-properties" xmlns:vt="http://schemas.openxmlformats.org/officeDocument/2006/docPropsVTypes"/>
</file>