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Doctor General Practitioner Training Program</w:t>
      </w:r>
    </w:p>
    <w:bookmarkEnd w:id="20"/>
    <w:p>
      <w:pPr>
        <w:pStyle w:val="BodyText"/>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Selection Committee</w:t>
      </w:r>
      <w:r>
        <w:br/>
      </w:r>
      <w:r>
        <w:t xml:space="preserve">National Health Services Foundation (NHSF)</w:t>
      </w:r>
      <w:r>
        <w:br/>
      </w:r>
      <w:r>
        <w:t xml:space="preserve">Ministry of National Health Services, Regulation &amp; Coordination</w:t>
      </w:r>
      <w:r>
        <w:br/>
      </w:r>
      <w:r>
        <w:t xml:space="preserve">Islamabad, Pakistan</w:t>
      </w:r>
    </w:p>
    <w:bookmarkStart w:id="21" w:name="Xf3a8e8842a57b88391ef1f5f90a080bfda99239"/>
    <w:p>
      <w:pPr>
        <w:pStyle w:val="Heading2"/>
      </w:pPr>
      <w:r>
        <w:t xml:space="preserve">Subject: Formal Application for Scholarship to Advance General Practitioner Training in Pakistan Islamabad</w:t>
      </w:r>
    </w:p>
    <w:p>
      <w:pPr>
        <w:pStyle w:val="FirstParagraph"/>
      </w:pPr>
      <w:r>
        <w:t xml:space="preserve">Dear Esteemed Selection Committee,</w:t>
      </w:r>
    </w:p>
    <w:p>
      <w:pPr>
        <w:pStyle w:val="BodyText"/>
      </w:pPr>
      <w:r>
        <w:t xml:space="preserve">I am writing this Scholarship Application Letter with profound respect for the National Health Services Foundation’s commitment to transforming healthcare delivery across Pakistan. As a dedicated medical graduate from the Aga Khan University Medical College, I have resolved to become a highly skilled Doctor General Practitioner committed to serving the underserved communities of Islamabad and beyond. It is with deep conviction that I seek financial support through your prestigious scholarship program to complete my advanced training in primary care medicine, specifically tailored for the unique healthcare challenges of Pakistan Islamabad.</w:t>
      </w:r>
    </w:p>
    <w:p>
      <w:pPr>
        <w:pStyle w:val="BodyText"/>
      </w:pPr>
      <w:r>
        <w:t xml:space="preserve">My journey toward becoming a Doctor General Practitioner began during my undergraduate studies at the University of Health Sciences Lahore, where I consistently ranked among the top 5% of my cohort. However, it was during my mandatory community service rotation in Rawalpindi’s low-income neighborhoods that I witnessed firsthand the critical gap between medical education and practical healthcare delivery. In a single day at a rural health center, I treated over 70 patients with diabetes, hypertension, and respiratory infections—often without adequate diagnostic tools or specialist support. This experience crystallized my resolve: to become not just a physician, but a frontline healer who bridges the urban-rural divide in Pakistan’s healthcare landscape. My ultimate aspiration is to establish a community-focused primary care clinic in Islamabad’s underserved sectors, where I can provide accessible, compassionate care aligned with WHO’s Primary Health Care principles.</w:t>
      </w:r>
    </w:p>
    <w:p>
      <w:pPr>
        <w:pStyle w:val="BodyText"/>
      </w:pPr>
      <w:r>
        <w:t xml:space="preserve">Unfortunately, completing my Advanced Diploma in General Practice—a mandatory qualification for independent practice under the College of Physicians and Surgeons Pakistan (CPSP)—requires substantial financial investment. The program fees, including clinical attachments at Islamabad’s teaching hospitals and research components, exceed PKR 1.8 million. While I have secured partial funding from my family, this remains insufficient to cover tuition, accommodation near Aga Khan Hospital Islamabad for clinical rotations, and essential study materials. This scholarship would be transformative—not merely as financial relief but as an investment in Pakistan’s future healthcare infrastructure.</w:t>
      </w:r>
    </w:p>
    <w:p>
      <w:pPr>
        <w:pStyle w:val="BodyText"/>
      </w:pPr>
      <w:r>
        <w:t xml:space="preserve">What distinguishes my application is my unwavering commitment to Pakistan Islamabad specifically. Unlike many graduates who pursue international opportunities, I have chosen to dedicate my career to serving the people of this capital city. Islamabad, despite its modern infrastructure, faces significant healthcare inequities: 42% of its low-income residents lack regular access to general medical services (Pakistan Bureau of Statistics, 2023), and community health centers often operate with understaffed teams. As a native Islamabad resident from the DHA Phase V community, I understand these challenges intimately. My proposed training focuses on two critical areas: managing non-communicable diseases prevalent in our urban population (diabetes affects 1 in 5 Islamabadis) and implementing telemedicine solutions for remote outposts near Rawalpindi. I have already partnered with the Islamabad Health Department to pilot a mobile health screening unit targeting industrial workers—a project that aligns perfectly with CPSP’s community-oriented training mandates.</w:t>
      </w:r>
    </w:p>
    <w:p>
      <w:pPr>
        <w:pStyle w:val="BodyText"/>
      </w:pPr>
      <w:r>
        <w:t xml:space="preserve">The scholarship will directly enable me to complete my Doctor General Practitioner certification within 18 months, allowing me to begin service at the National Institute of Health’s Urban Primary Care Network. My training plan includes: (1) Clinical rotations at Lady Reading Hospital Islamabad for emergency care, (2) Public health coursework addressing maternal-child health disparities in Islamabad’s settlements, and (3) Collaborative research on optimizing referral pathways between primary clinics and tertiary hospitals like Shaukat Khanum. I have attached my pre-approval from the CPSP’s General Practice Training Committee to demonstrate program alignment.</w:t>
      </w:r>
    </w:p>
    <w:p>
      <w:pPr>
        <w:pStyle w:val="BodyText"/>
      </w:pPr>
      <w:r>
        <w:t xml:space="preserve">My commitment to Pakistan Islamabad extends beyond clinical practice. I am currently volunteering at the Islamabad Free Medical Clinic, where I’ve managed a diabetic care initiative serving 120+ patients monthly. My community engagement has earned recognition: in 2023, I received the "Health Champion Award" from the Islamabad Municipal Corporation for improving medication adherence rates by 35% among elderly patients. These experiences have taught me that effective General Practice requires cultural humility—understanding that a patient’s willingness to seek care is often tied to socioeconomic barriers, not just medical conditions. This philosophy will guide my work as a Doctor General Practitioner in Islamabad.</w:t>
      </w:r>
    </w:p>
    <w:p>
      <w:pPr>
        <w:pStyle w:val="BodyText"/>
      </w:pPr>
      <w:r>
        <w:t xml:space="preserve">Investing in my scholarship means investing in sustainable healthcare solutions for Pakistan’s most dynamic city. With 35% of Islamabad’s population under 30, we face an urgent need for primary care physicians who understand generational health needs—from childhood vaccinations to age-related chronic conditions. My training will equip me to address this through evidence-based, cost-effective interventions tailored to local contexts. I am not seeking personal advancement but a catalyst for systemic change: reducing preventable hospitalizations in Islamabad by 25% within five years through early diagnosis and community education.</w:t>
      </w:r>
    </w:p>
    <w:p>
      <w:pPr>
        <w:pStyle w:val="BodyText"/>
      </w:pPr>
      <w:r>
        <w:t xml:space="preserve">Having contributed to my community since my medical school days, I bring proven resilience and leadership. My father, a retired Army doctor stationed in Islamabad, instilled in me the value of service to nation. My mother, an educator at a public school in F-7 Islamabad, taught me that healthcare is inseparable from education—hence my initiative to conduct health literacy workshops at local schools. This scholarship will allow me to continue this legacy without financial burden compromising my ability to serve.</w:t>
      </w:r>
    </w:p>
    <w:p>
      <w:pPr>
        <w:pStyle w:val="BodyText"/>
      </w:pPr>
      <w:r>
        <w:t xml:space="preserve">I understand the rigorous selection process for your esteemed program. I have meticulously documented all requirements: academic transcripts, CPSP pre-approval, community service records, and a detailed budget breakdown. My references from Dr. Ayesha Siddiqui (Head of Family Medicine at Islamabad Medical Complex) and Mr. Tariq Rehman (Director of Health Services, Islamabad) vouch for my integrity and potential to become an exemplary Doctor General Practitioner.</w:t>
      </w:r>
    </w:p>
    <w:p>
      <w:pPr>
        <w:pStyle w:val="BodyText"/>
      </w:pPr>
      <w:r>
        <w:t xml:space="preserve">With profound gratitude for your consideration, I reiterate that this Scholarship Application Letter represents more than a request—it is a pledge to transform Islamabad’s healthcare ecosystem. I have attached all supporting documents and welcome the opportunity to discuss how my vision aligns with NHSF’s mission. May we collaborate to build a healthier Pakistan, starting right here in Islamabad.</w:t>
      </w:r>
    </w:p>
    <w:p>
      <w:pPr>
        <w:pStyle w:val="BodyText"/>
      </w:pPr>
      <w:r>
        <w:t xml:space="preserve">Respectfully yours,</w:t>
      </w:r>
    </w:p>
    <w:p>
      <w:r>
        <w:pict>
          <v:rect style="width:0;height:1.5pt" o:hralign="center" o:hrstd="t" o:hr="t"/>
        </w:pict>
      </w:r>
    </w:p>
    <w:p>
      <w:pPr>
        <w:pStyle w:val="FirstParagraph"/>
      </w:pPr>
      <w:r>
        <w:t xml:space="preserve">[Your Full Name]</w:t>
      </w:r>
    </w:p>
    <w:p>
      <w:pPr>
        <w:pStyle w:val="BodyText"/>
      </w:pPr>
      <w:r>
        <w:t xml:space="preserve">Medical Graduate, Aga Khan University</w:t>
      </w:r>
      <w:r>
        <w:br/>
      </w:r>
      <w:r>
        <w:t xml:space="preserve">Future Doctor General Practitioner | Islamabad, Pakistan</w:t>
      </w:r>
    </w:p>
    <w:p>
      <w:pPr>
        <w:pStyle w:val="BodyText"/>
      </w:pPr>
      <w:r>
        <w:rPr>
          <w:bCs/>
          <w:b/>
        </w:rPr>
        <w:t xml:space="preserve">Attachments:</w:t>
      </w:r>
      <w:r>
        <w:t xml:space="preserve"> </w:t>
      </w:r>
      <w:r>
        <w:t xml:space="preserve">Academic Transcripts, CPSP Pre-Approval Letter, Community Service Records, Reference Letters</w:t>
      </w:r>
    </w:p>
    <w:p>
      <w:pPr>
        <w:pStyle w:val="BodyText"/>
      </w:pPr>
      <w:r>
        <w:rPr>
          <w:bCs/>
          <w:b/>
        </w:rPr>
        <w:t xml:space="preserve">Word Count:</w:t>
      </w:r>
      <w:r>
        <w:t xml:space="preserve"> </w:t>
      </w:r>
      <w:r>
        <w:t xml:space="preserve">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2026-07-21T11:06:54Z</dcterms:created>
  <dcterms:modified xsi:type="dcterms:W3CDTF">2026-07-21T11:06:54Z</dcterms:modified>
</cp:coreProperties>
</file>

<file path=docProps/custom.xml><?xml version="1.0" encoding="utf-8"?>
<Properties xmlns="http://schemas.openxmlformats.org/officeDocument/2006/custom-properties" xmlns:vt="http://schemas.openxmlformats.org/officeDocument/2006/docPropsVTypes"/>
</file>