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Advanced Medical Fellowship Program in General Practice</w:t>
      </w:r>
    </w:p>
    <w:p>
      <w:pPr>
        <w:pStyle w:val="BodyText"/>
      </w:pPr>
      <w:r>
        <w:t xml:space="preserve">Saudi Arabia Riyadh | Kingdom of Saudi Arabia</w:t>
      </w:r>
    </w:p>
    <w:bookmarkEnd w:id="20"/>
    <w:p>
      <w:pPr>
        <w:pStyle w:val="BodyText"/>
      </w:pPr>
      <w:r>
        <w:t xml:space="preserve">To the Esteemed Scholarship Committee,</w:t>
      </w:r>
    </w:p>
    <w:p>
      <w:pPr>
        <w:pStyle w:val="BodyText"/>
      </w:pPr>
      <w:r>
        <w:t xml:space="preserve">King Abdullah University of Science and Technology (KAUST)</w:t>
      </w:r>
    </w:p>
    <w:p>
      <w:pPr>
        <w:pStyle w:val="BodyText"/>
      </w:pPr>
      <w:r>
        <w:t xml:space="preserve">Riyadh, Kingdom of Saudi Arabia</w:t>
      </w:r>
    </w:p>
    <w:bookmarkStart w:id="21" w:name="Xf13c5e809c5499c2121d5aa5f3dd55583c55782"/>
    <w:p>
      <w:pPr>
        <w:pStyle w:val="Heading2"/>
      </w:pPr>
      <w:r>
        <w:t xml:space="preserve">Subject: Scholarship Application for Doctor General Practitioner Advancement in Saudi Arabia Riyadh</w:t>
      </w:r>
    </w:p>
    <w:bookmarkEnd w:id="21"/>
    <w:p>
      <w:pPr>
        <w:pStyle w:val="FirstParagraph"/>
      </w:pPr>
      <w:r>
        <w:t xml:space="preserve">Dear Esteemed Scholarship Committee,</w:t>
      </w:r>
    </w:p>
    <w:p>
      <w:pPr>
        <w:pStyle w:val="BodyText"/>
      </w:pPr>
      <w:r>
        <w:t xml:space="preserve">It is with profound enthusiasm and deep respect for the Kingdom of Saudi Arabia's visionary healthcare transformation that I submit this Scholarship Application Letter. As a dedicated Doctor General Practitioner with seven years of clinical experience across diverse primary care settings in my home country, I am applying for the prestigious International Medical Fellowship Program at King Abdullah University of Science and Technology (KAUST) in Riyadh. This opportunity represents not merely an academic pursuit but a pivotal step toward contributing meaningfully to Saudi Arabia's healthcare ecosystem as envisioned under Vision 2030.</w:t>
      </w:r>
    </w:p>
    <w:bookmarkStart w:id="22" w:name="professional-foundation-and-motivation"/>
    <w:p>
      <w:pPr>
        <w:pStyle w:val="Heading3"/>
      </w:pPr>
      <w:r>
        <w:t xml:space="preserve">Professional Foundation and Motivation</w:t>
      </w:r>
    </w:p>
    <w:p>
      <w:pPr>
        <w:pStyle w:val="FirstParagraph"/>
      </w:pPr>
      <w:r>
        <w:t xml:space="preserve">Throughout my career as a Doctor General Practitioner, I have witnessed firsthand the critical need for advanced primary healthcare leadership in regions experiencing rapid demographic and health system evolution. My clinical work has spanned urban clinics serving 10,000+ patients annually and rural health centers where I established telemedicine networks to bridge care gaps. These experiences crystallized my understanding of the unique challenges facing primary care systems—particularly in emerging economies like Saudi Arabia, where healthcare access is expanding exponentially under the National Health Transformation Program. The Kingdom's commitment to elevating primary care as the cornerstone of its healthcare vision aligns perfectly with my professional mission.</w:t>
      </w:r>
    </w:p>
    <w:p>
      <w:pPr>
        <w:pStyle w:val="BodyText"/>
      </w:pPr>
      <w:r>
        <w:t xml:space="preserve">What compels me most is Saudi Arabia's strategic investment in Riyadh as a global health innovation hub. The city has become synonymous with cutting-edge medical research and patient-centered care models, exemplified by institutions like King Salman Hospital and the newly established Ministry of Health Innovation Labs. I have closely followed KAUST's groundbreaking work in AI-driven diagnostics and preventive healthcare frameworks—exactly the interdisciplinary approach needed to modernize general practice in our region.</w:t>
      </w:r>
    </w:p>
    <w:bookmarkEnd w:id="22"/>
    <w:bookmarkStart w:id="23" w:name="Xd523c508f826d1b43d047eddd6088c75b103611"/>
    <w:p>
      <w:pPr>
        <w:pStyle w:val="Heading3"/>
      </w:pPr>
      <w:r>
        <w:t xml:space="preserve">Why Saudi Arabia Riyadh? Why This Scholarship?</w:t>
      </w:r>
    </w:p>
    <w:p>
      <w:pPr>
        <w:pStyle w:val="FirstParagraph"/>
      </w:pPr>
      <w:r>
        <w:t xml:space="preserve">This Scholarship Application Letter is fundamentally a testament to my unwavering commitment to Saudi Arabia's healthcare future. Riyadh is not merely the location of this program; it is the epicenter of a national healthcare renaissance. The city’s unique blend of cultural heritage and technological advancement creates an unparalleled environment for medical professionals seeking to innovate within a rapidly evolving system. As the capital, Riyadh serves as the nerve center for Saudi Arabia's primary care reform initiatives, including the ambitious 2030 target to reduce hospital admissions by 25% through enhanced community-based services—a goal that demands highly trained Doctor General Practitioners equipped with advanced clinical and managerial skills.</w:t>
      </w:r>
    </w:p>
    <w:p>
      <w:pPr>
        <w:pStyle w:val="BodyText"/>
      </w:pPr>
      <w:r>
        <w:t xml:space="preserve">KAUST's fellowship program stands out for its fusion of clinical excellence and health systems innovation. Unlike conventional training, this scholarship provides access to Riyadh's premier healthcare data platforms, AI-integrated diagnostic tools, and cross-disciplinary teams collaborating on the Kingdom's National Health Strategy. My previous work in developing community screening programs would directly benefit from KAUST’s expertise in predictive analytics for chronic disease management—a skill I aim to master under this sponsorship.</w:t>
      </w:r>
    </w:p>
    <w:bookmarkEnd w:id="23"/>
    <w:bookmarkStart w:id="24" w:name="X87008142be4eb065453f3b896286823b0c80419"/>
    <w:p>
      <w:pPr>
        <w:pStyle w:val="Heading3"/>
      </w:pPr>
      <w:r>
        <w:t xml:space="preserve">Strategic Alignment with Saudi Vision 2030</w:t>
      </w:r>
    </w:p>
    <w:p>
      <w:pPr>
        <w:pStyle w:val="FirstParagraph"/>
      </w:pPr>
      <w:r>
        <w:t xml:space="preserve">My professional trajectory is intrinsically aligned with Saudi Arabia's healthcare priorities. Having served as a clinical mentor in the Ministry of Health's "Seha" initiative, I understand that effective general practice requires more than clinical skill—it demands systems thinking, cultural competence, and technological agility. This scholarship would empower me to acquire these competencies specifically for Riyadh’s context: adapting evidence-based protocols to diverse demographic needs (including the Kingdom's rapidly growing expatriate population), implementing telehealth solutions for remote communities, and contributing to the development of national primary care standards.</w:t>
      </w:r>
    </w:p>
    <w:p>
      <w:pPr>
        <w:pStyle w:val="BodyText"/>
      </w:pPr>
      <w:r>
        <w:t xml:space="preserve">Upon completion of this fellowship, I will return to Riyadh immediately to join the Ministry of Health’s Primary Care Innovation Task Force. My immediate goal is to establish a specialized training module for Doctor General Practitioner networks across Riyadh's urban centers, focusing on early intervention for diabetes and cardiovascular diseases—the top public health challenges in our region. Long-term, I aim to co-develop Saudi Arabia's first AI-assisted primary care decision support tool tailored to local epidemiology—a project directly supported by KAUST’s research infrastructure.</w:t>
      </w:r>
    </w:p>
    <w:bookmarkEnd w:id="24"/>
    <w:bookmarkStart w:id="25" w:name="why-i-am-the-ideal-candidate"/>
    <w:p>
      <w:pPr>
        <w:pStyle w:val="Heading3"/>
      </w:pPr>
      <w:r>
        <w:t xml:space="preserve">Why I Am the Ideal Candidate</w:t>
      </w:r>
    </w:p>
    <w:p>
      <w:pPr>
        <w:pStyle w:val="FirstParagraph"/>
      </w:pPr>
      <w:r>
        <w:t xml:space="preserve">My qualifications transcend clinical competence. As a published author in the *Saudi Journal of Primary Care* on "Integrating Traditional Medicine into Modern General Practice," and as a former coordinator for Saudi Medical Association’s rural outreach program, I have demonstrated leadership in culturally sensitive healthcare delivery. I am fluent in Arabic (native) and English (fluent), allowing seamless collaboration within Riyadh's multilingual healthcare teams. My current role as Lead GP at Al-Hada Hospital has given me direct insight into the systemic gaps this scholarship aims to address—particularly in care coordination for elderly patients, a demographic surge Saudi Arabia anticipates by 2030.</w:t>
      </w:r>
    </w:p>
    <w:p>
      <w:pPr>
        <w:pStyle w:val="BodyText"/>
      </w:pPr>
      <w:r>
        <w:t xml:space="preserve">What distinguishes my Scholarship Application Letter is not merely my experience but my unwavering commitment to Riyadh as a home. I have chosen Saudi Arabia for its healthcare revolution, not just for its resources. I see myself as part of the next generation of Saudi medical leaders who will shape primary care from within—rather than importing solutions from abroad.</w:t>
      </w:r>
    </w:p>
    <w:bookmarkEnd w:id="25"/>
    <w:bookmarkStart w:id="26" w:name="closing-commitment"/>
    <w:p>
      <w:pPr>
        <w:pStyle w:val="Heading3"/>
      </w:pPr>
      <w:r>
        <w:t xml:space="preserve">Closing Commitment</w:t>
      </w:r>
    </w:p>
    <w:p>
      <w:pPr>
        <w:pStyle w:val="FirstParagraph"/>
      </w:pPr>
      <w:r>
        <w:t xml:space="preserve">I respectfully request the opportunity to contribute my skills to Saudi Arabia's healthcare advancement through this fellowship. This Scholarship Application Letter represents more than an application—it is a pledge. A pledge to dedicate my expertise exclusively to Riyadh’s health ecosystem, leveraging KAUST's resources not for personal gain but as a catalyst for systemic improvement across the Kingdom. I am prepared to commit 10 years of post-fellowship service in Saudi Arabia’s public healthcare sector, directly aligning with the Ministry of Health's strategic workforce development goals.</w:t>
      </w:r>
    </w:p>
    <w:p>
      <w:pPr>
        <w:pStyle w:val="BodyText"/>
      </w:pPr>
      <w:r>
        <w:t xml:space="preserve">The Kingdom has entrusted its health vision to institutions like KAUST and ambitious professionals like myself. I am honored to stand before you as a Doctor General Practitioner ready to uphold that trust. With this scholarship, I will not only elevate my own practice but become a multiplier of excellence—training future GPs who will serve Riyadh’s communities with the same innovation and compassion that has defined this transformative era in Saudi healthcare.</w:t>
      </w:r>
    </w:p>
    <w:bookmarkEnd w:id="26"/>
    <w:p>
      <w:pPr>
        <w:pStyle w:val="BodyText"/>
      </w:pPr>
      <w:r>
        <w:t xml:space="preserve">Sincerely,</w:t>
      </w:r>
    </w:p>
    <w:p>
      <w:pPr>
        <w:pStyle w:val="BodyText"/>
      </w:pPr>
      <w:r>
        <w:br/>
      </w:r>
      <w:r>
        <w:br/>
      </w:r>
    </w:p>
    <w:p>
      <w:pPr>
        <w:pStyle w:val="BodyText"/>
      </w:pPr>
      <w:r>
        <w:t xml:space="preserve">Dr. Ahmed Hassan Al-Rashid</w:t>
      </w:r>
    </w:p>
    <w:p>
      <w:pPr>
        <w:pStyle w:val="BodyText"/>
      </w:pPr>
      <w:r>
        <w:t xml:space="preserve">Senior Doctor General Practitioner | Board Certified in Family Medicine</w:t>
      </w:r>
    </w:p>
    <w:p>
      <w:pPr>
        <w:pStyle w:val="BodyText"/>
      </w:pPr>
      <w:r>
        <w:t xml:space="preserve">Riyadh, Kingdom of Saudi Arabia | +966 5X XXX XXXX</w:t>
      </w:r>
    </w:p>
    <w:p>
      <w:pPr>
        <w:pStyle w:val="BodyText"/>
      </w:pPr>
      <w:r>
        <w:t xml:space="preserve">ahmed.alrashid@health.gov.sa | www.linkedin.com/in/dr-ahmed-alrashid</w:t>
      </w:r>
    </w:p>
    <w:p>
      <w:pPr>
        <w:pStyle w:val="BodyText"/>
      </w:pPr>
      <w:r>
        <w:rPr>
          <w:bCs/>
          <w:b/>
        </w:rPr>
        <w:t xml:space="preserve">Word Count:</w:t>
      </w:r>
      <w:r>
        <w:t xml:space="preserve"> </w:t>
      </w:r>
      <w:r>
        <w:t xml:space="preserve">827 words | This Scholarship Application Letter embodies my dedication to advancing primary healthcare in Saudi Arabia Riyadh through KAUST's transformative fellowship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2025-12-11T08:11:02Z</dcterms:created>
  <dcterms:modified xsi:type="dcterms:W3CDTF">2025-12-11T08:11:02Z</dcterms:modified>
</cp:coreProperties>
</file>

<file path=docProps/custom.xml><?xml version="1.0" encoding="utf-8"?>
<Properties xmlns="http://schemas.openxmlformats.org/officeDocument/2006/custom-properties" xmlns:vt="http://schemas.openxmlformats.org/officeDocument/2006/docPropsVTypes"/>
</file>