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Economist Scholarship Program in Australia Brisbane</w:t>
      </w:r>
    </w:p>
    <w:bookmarkEnd w:id="20"/>
    <w:p>
      <w:pPr>
        <w:pStyle w:val="BodyText"/>
      </w:pPr>
      <w:r>
        <w:t xml:space="preserve">Dr. Eleanor Vance</w:t>
      </w:r>
      <w:r>
        <w:br/>
      </w:r>
      <w:r>
        <w:t xml:space="preserve">Senior Research Economist</w:t>
      </w:r>
      <w:r>
        <w:br/>
      </w:r>
      <w:r>
        <w:t xml:space="preserve">Centre for Economic Policy Analysis</w:t>
      </w:r>
      <w:r>
        <w:br/>
      </w:r>
      <w:r>
        <w:t xml:space="preserve">University of Queensland, St Lucia Campus</w:t>
      </w:r>
      <w:r>
        <w:br/>
      </w:r>
      <w:r>
        <w:t xml:space="preserve">Brisbane, Queensland 4072</w:t>
      </w:r>
      <w:r>
        <w:br/>
      </w:r>
      <w:r>
        <w:t xml:space="preserve">Australia</w:t>
      </w:r>
    </w:p>
    <w:p>
      <w:pPr>
        <w:pStyle w:val="BodyText"/>
      </w:pPr>
      <w:r>
        <w:t xml:space="preserve">Date: October 26, 2023</w:t>
      </w:r>
    </w:p>
    <w:p>
      <w:pPr>
        <w:pStyle w:val="BodyText"/>
      </w:pPr>
      <w:r>
        <w:t xml:space="preserve">Scholarship Selection Committee</w:t>
      </w:r>
      <w:r>
        <w:br/>
      </w:r>
      <w:r>
        <w:t xml:space="preserve">International Academic Excellence Fund</w:t>
      </w:r>
      <w:r>
        <w:br/>
      </w:r>
      <w:r>
        <w:t xml:space="preserve">National Centre for Economic Research</w:t>
      </w:r>
      <w:r>
        <w:br/>
      </w:r>
      <w:r>
        <w:t xml:space="preserve">Canberra, Australian Capital Territory 2601</w:t>
      </w:r>
      <w:r>
        <w:br/>
      </w:r>
      <w:r>
        <w:t xml:space="preserve">Australia</w:t>
      </w:r>
    </w:p>
    <w:bookmarkStart w:id="21" w:name="Xb865874a5910b9058da613a5b4503119dabe3af"/>
    <w:p>
      <w:pPr>
        <w:pStyle w:val="Heading2"/>
      </w:pPr>
      <w:r>
        <w:t xml:space="preserve">Scholarship Application Letter for Economist Position in Australia Brisbane</w:t>
      </w:r>
    </w:p>
    <w:bookmarkEnd w:id="21"/>
    <w:p>
      <w:pPr>
        <w:pStyle w:val="FirstParagraph"/>
      </w:pPr>
      <w:r>
        <w:t xml:space="preserve">Dear Scholarship Selection Committee,</w:t>
      </w:r>
    </w:p>
    <w:p>
      <w:pPr>
        <w:pStyle w:val="BodyText"/>
      </w:pPr>
      <w:r>
        <w:t xml:space="preserve">It is with profound enthusiasm and professional dedication that I submit my</w:t>
      </w:r>
      <w:r>
        <w:t xml:space="preserve"> </w:t>
      </w:r>
      <w:r>
        <w:rPr>
          <w:iCs/>
          <w:i/>
        </w:rPr>
        <w:t xml:space="preserve">Scholarship Application Letter</w:t>
      </w:r>
      <w:r>
        <w:t xml:space="preserve"> </w:t>
      </w:r>
      <w:r>
        <w:t xml:space="preserve">for the prestigious International Economist Development Fellowship at the National Centre for Economic Research (NCER) in Australia Brisbane. As an economist with eight years of specialized experience in development economics and regional policy analysis, I have meticulously aligned my academic trajectory with the transformative economic landscape of Queensland and Australia's broader strategic objectives. This scholarship represents not merely financial support, but a pivotal opportunity to contribute meaningfully to Brisbane's emergence as a global hub for evidence-based economic innovation.</w:t>
      </w:r>
    </w:p>
    <w:p>
      <w:pPr>
        <w:pStyle w:val="BodyText"/>
      </w:pPr>
      <w:r>
        <w:t xml:space="preserve">My academic foundation includes a Ph.D. in Applied Economics from the London School of Economics, where I focused on "Trade Policy Integration in Southeast Asian Economies" – research directly relevant to Australia's growing trade corridors with the Asia-Pacific region. During my doctoral studies, I developed sophisticated econometric models that predicted regional trade impacts with 87% accuracy, published in</w:t>
      </w:r>
      <w:r>
        <w:t xml:space="preserve"> </w:t>
      </w:r>
      <w:r>
        <w:rPr>
          <w:iCs/>
          <w:i/>
        </w:rPr>
        <w:t xml:space="preserve">The Economic Journal</w:t>
      </w:r>
      <w:r>
        <w:t xml:space="preserve">. Subsequently, as Lead Economist at the ASEAN Development Bank (2019-2023), I spearheaded policy frameworks adopted by six member states to optimize agricultural value chains – work that significantly reduced post-harvest losses by 31% across Mekong Delta countries. This experience cultivated my expertise in translating complex economic data into actionable public policy, a skill I now seek to apply within the unique context of Australia Brisbane.</w:t>
      </w:r>
    </w:p>
    <w:p>
      <w:pPr>
        <w:pStyle w:val="BodyText"/>
      </w:pPr>
      <w:r>
        <w:t xml:space="preserve">My fascination with Queensland's economic dynamism began during my 2018 research fellowship at the University of Queensland's Business School. Immersed in Brisbane's bustling economy – where sectors from renewable energy (notably the $5 billion Sunshine Coast Solar Hub) to digital innovation (Brisbane Innovation District) are converging – I recognized Australia Brisbane as an unparalleled laboratory for economic experimentation. The city's strategic location as Australia's third-largest economic center, combined with its focus on sustainable growth through initiatives like the</w:t>
      </w:r>
      <w:r>
        <w:t xml:space="preserve"> </w:t>
      </w:r>
      <w:r>
        <w:rPr>
          <w:iCs/>
          <w:i/>
        </w:rPr>
        <w:t xml:space="preserve">Queensland Economic Plan 2032</w:t>
      </w:r>
      <w:r>
        <w:t xml:space="preserve">, positions it to become a model for post-pandemic recovery. I am particularly eager to contribute to projects examining how Brisbane's infrastructure investments (such as Cross River Rail) will reshape regional labor markets – an area where my expertise in spatial econometrics can provide critical insights.</w:t>
      </w:r>
    </w:p>
    <w:p>
      <w:pPr>
        <w:pStyle w:val="BodyText"/>
      </w:pPr>
      <w:r>
        <w:t xml:space="preserve">What makes this scholarship indispensable is its alignment with my two-fold mission: First, to address the pressing need for data-driven economic resilience strategies in Australian cities facing climate volatility. My proposed research framework, "Adaptive Economic Systems for Coastal Urban Centers," directly responds to Brisbane's vulnerability as a flood-prone metropolis – an issue I've studied extensively through fieldwork across Queensland's coastal communities. Second, this scholarship will enable me to establish the first dedicated economist network connecting Brisbane-based researchers with Pacific Island nations on climate adaptation financing, fulfilling Australia's regional leadership commitment under the</w:t>
      </w:r>
      <w:r>
        <w:t xml:space="preserve"> </w:t>
      </w:r>
      <w:r>
        <w:rPr>
          <w:iCs/>
          <w:i/>
        </w:rPr>
        <w:t xml:space="preserve">Pacific Step-Up</w:t>
      </w:r>
      <w:r>
        <w:t xml:space="preserve"> </w:t>
      </w:r>
      <w:r>
        <w:t xml:space="preserve">initiative. Without this funding, these high-impact collaborations would remain financially constrained.</w:t>
      </w:r>
    </w:p>
    <w:p>
      <w:pPr>
        <w:pStyle w:val="BodyText"/>
      </w:pPr>
      <w:r>
        <w:t xml:space="preserve">The significance of securing this scholarship extends beyond my personal career trajectory. As an economist who has witnessed how data literacy bridges policy gaps in developing economies, I am committed to mentoring the next generation of Brisbane-based economists. My</w:t>
      </w:r>
      <w:r>
        <w:t xml:space="preserve"> </w:t>
      </w:r>
      <w:r>
        <w:rPr>
          <w:iCs/>
          <w:i/>
        </w:rPr>
        <w:t xml:space="preserve">Scholarship Application Letter</w:t>
      </w:r>
      <w:r>
        <w:t xml:space="preserve"> </w:t>
      </w:r>
      <w:r>
        <w:t xml:space="preserve">includes a detailed proposal for a community-focused "Economics in Action" program – free workshops at local TAFE institutions that translate complex economic concepts into workforce development tools. This initiative would directly support Queensland's goal to increase STEM participation among regional women by 25% by 2030, as outlined in the</w:t>
      </w:r>
      <w:r>
        <w:t xml:space="preserve"> </w:t>
      </w:r>
      <w:r>
        <w:rPr>
          <w:iCs/>
          <w:i/>
        </w:rPr>
        <w:t xml:space="preserve">Queensland Women's Strategy</w:t>
      </w:r>
      <w:r>
        <w:t xml:space="preserve">.</w:t>
      </w:r>
    </w:p>
    <w:p>
      <w:pPr>
        <w:pStyle w:val="BodyText"/>
      </w:pPr>
      <w:r>
        <w:t xml:space="preserve">My professional network further validates Brisbane's potential as my research epicenter. I maintain active collaborations with QUT Business School's Centre for International Economic Research (CIER), whose recent work on "Urban Resilience Metrics" complements my methodology. Additionally, through the Australian Institute of Economics, I've connected with policymakers at Queensland Treasury Corporation who have expressed interest in my analysis of tourism recovery patterns – a sector vital to Brisbane's $5.1 billion annual contribution to state GDP. This existing infrastructure ensures immediate integration into Brisbane's economic ecosystem upon arrival.</w:t>
      </w:r>
    </w:p>
    <w:p>
      <w:pPr>
        <w:pStyle w:val="BodyText"/>
      </w:pPr>
      <w:r>
        <w:t xml:space="preserve">I am particularly drawn to the NCER's interdisciplinary approach, exemplified by their 2023 "Brisbane City Futures" project examining how AI-driven economic forecasting can reduce public service delivery costs. My background in machine learning applications for trade analysis (certified by Stanford University's AI for Economics specialization) positions me to enhance this initiative. I propose developing a predictive model specifically for Brisbane's emerging green hydrogen industry – a sector where Queensland leads Australia with the $2 billion "Queensland Hydrogen Industry Strategy" – to forecast market adoption rates and labor skill requirements.</w:t>
      </w:r>
    </w:p>
    <w:p>
      <w:pPr>
        <w:pStyle w:val="BodyText"/>
      </w:pPr>
      <w:r>
        <w:t xml:space="preserve">Financially, this scholarship represents critical enabling support. My current research funding covers only 60% of project costs, leaving essential fieldwork in remote Queensland communities unfulfilled. The proposed $50,000 scholarship would fund: (1) $28,500 for community-based economic surveys across 12 regional centers; (2) $15,300 for AI model development through partnerships with QUT's Data Science Institute; and (3) $6,200 for workshop materials to train local economists. This investment promises a 4:1 return through potential government grants as demonstrated by my previous work securing Australian Research Council funding.</w:t>
      </w:r>
    </w:p>
    <w:p>
      <w:pPr>
        <w:pStyle w:val="BodyText"/>
      </w:pPr>
      <w:r>
        <w:t xml:space="preserve">In conclusion, my journey from LSE doctoral candidate to economist at ASEAN Development Bank has been defined by a commitment to turning economic theory into tangible community impact – precisely the mission of this scholarship. Australia Brisbane offers the ideal convergence of academic excellence, regional challenges, and policy opportunities where I can maximize this contribution. I am prepared to immediately deploy my skills in spatial econometrics, climate adaptation economics, and cross-cultural policy design to advance NCER's objectives while strengthening Brisbane's position as a leader in responsible economic development.</w:t>
      </w:r>
    </w:p>
    <w:p>
      <w:pPr>
        <w:pStyle w:val="BodyText"/>
      </w:pPr>
      <w:r>
        <w:t xml:space="preserve">Thank you for considering my application. I welcome the opportunity to discuss how my expertise as an economist can support your mission within Australia Brisbane during an interview at your convenience. I have attached all required documentation including letters of recommendation from Prof. David Harrison (LSE) and Dr. Amina Hassan (QUT), along with my full research proposal.</w:t>
      </w:r>
    </w:p>
    <w:p>
      <w:pPr>
        <w:pStyle w:val="BodyText"/>
      </w:pPr>
      <w:r>
        <w:t xml:space="preserve">Sincerely,</w:t>
      </w:r>
    </w:p>
    <w:p>
      <w:pPr>
        <w:pStyle w:val="BodyText"/>
      </w:pPr>
      <w:r>
        <w:t xml:space="preserve">Eleanor Vance, Ph.D.</w:t>
      </w:r>
    </w:p>
    <w:p>
      <w:pPr>
        <w:pStyle w:val="BodyText"/>
      </w:pPr>
      <w:r>
        <w:t xml:space="preserve">Senior Research Economist</w:t>
      </w:r>
    </w:p>
    <w:p>
      <w:pPr>
        <w:pStyle w:val="BodyText"/>
      </w:pPr>
      <w:r>
        <w:t xml:space="preserve">Digital Signature</w:t>
      </w:r>
    </w:p>
    <w:p>
      <w:pPr>
        <w:pStyle w:val="BodyText"/>
      </w:pPr>
      <w:r>
        <w:t xml:space="preserve">Word Count: 856 | Scholarship Application Letter | Economist | Australia Brisbane</w:t>
      </w:r>
    </w:p>
    <w:p>
      <w:pPr>
        <w:pStyle w:val="BodyText"/>
      </w:pPr>
      <w:r>
        <w:t xml:space="preserve">This document was prepared using sustainable practices. Please consider environmental impact before printing.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Australia Brisbane</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