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Program</w:t>
      </w:r>
      <w:r>
        <w:t xml:space="preserve"> </w:t>
      </w:r>
      <w:r>
        <w:t xml:space="preserve">in</w:t>
      </w:r>
      <w:r>
        <w:t xml:space="preserve"> </w:t>
      </w:r>
      <w:r>
        <w:t xml:space="preserve">Chile</w:t>
      </w:r>
      <w:r>
        <w:t xml:space="preserve"> </w:t>
      </w:r>
      <w:r>
        <w:t xml:space="preserve">Santiago</w:t>
      </w:r>
    </w:p>
    <w:bookmarkStart w:id="20" w:name="X9313464bf707d08a12849ce38a54d020ed87e10"/>
    <w:p>
      <w:pPr>
        <w:pStyle w:val="Heading1"/>
      </w:pPr>
      <w:r>
        <w:t xml:space="preserve">Scholarship Application Letter: Pursuing Economic Excellence in Chile Santiago</w:t>
      </w:r>
    </w:p>
    <w:p>
      <w:pPr>
        <w:pStyle w:val="FirstParagraph"/>
      </w:pPr>
      <w:r>
        <w:t xml:space="preserve">Dear Scholarship Committee,</w:t>
      </w:r>
    </w:p>
    <w:p>
      <w:pPr>
        <w:pStyle w:val="BodyText"/>
      </w:pPr>
      <w:r>
        <w:t xml:space="preserve">It is with profound enthusiasm and unwavering dedication that I present this Scholarship Application Letter as a formal submission for the prestigious Economist Fellowship Program at the University of Chile, Santiago. As an aspiring Economist deeply committed to advancing sustainable development in Latin America, I have meticulously aligned my academic trajectory and professional aspirations with the vibrant economic ecosystem of Chile Santiago—a city that stands as both a regional economic beacon and a dynamic laboratory for innovative policy solutions. This Scholarship Application Letter serves not merely as an application, but as a testament to my resolve to contribute meaningfully to Chile's evolving economic landscape while honing the expertise required of a modern Economist in one of the world’s most compelling urban centers.</w:t>
      </w:r>
    </w:p>
    <w:p>
      <w:pPr>
        <w:pStyle w:val="BodyText"/>
      </w:pPr>
      <w:r>
        <w:t xml:space="preserve">My academic foundation began with a Bachelor of Economics from the National University of Engineering in Lima, Peru, where I graduated with honors and focused on Latin American trade integration. My undergraduate thesis, "The Impact of Mineral Export Volatility on Regional Development in Andean Economies," earned recognition for its policy recommendations and utilized granular data from Chile’s copper sector—a critical component of Santiago’s economic identity. This research ignited my passion for understanding how macroeconomic policies intersect with urban socioeconomic challenges, particularly in rapidly growing metropolises like Chile Santiago. I further solidified this interest during an internship at the Central Bank of Peru, where I analyzed monetary policy transmission mechanisms that directly mirror the complexities faced by Chile’s Central Bank (Banco Central de Chile) in Santiago—a hub for financial innovation across the continent.</w:t>
      </w:r>
    </w:p>
    <w:p>
      <w:pPr>
        <w:pStyle w:val="BodyText"/>
      </w:pPr>
      <w:r>
        <w:t xml:space="preserve">What compellingly draws me to Chile Santiago is not merely its status as a global city but its unique position as a microcosm of Latin America’s economic evolution. The capital, home to 40% of Chile’s population and housing the headquarters of Fortune 500 companies, the Central Bank, and academic powerhouses like Universidad de Chile and Pontificia Universidad Católica de Chile (PUC), offers an unparalleled environment for an Economist-in-training. I have studied Santiago’s recent economic transformation: its ambitious urban mobility projects addressing congestion in Barrio Lastarria, its pioneering work in green energy transitioning from fossil fuels (as seen in the Santiago Metropolitan Region’s solar initiatives), and its response to global inflationary pressures through targeted social programs. These developments resonate deeply with my research focus on inclusive growth models for emerging economies. I am particularly eager to collaborate with Professor María Elena García at the University of Chile, whose work on gender inclusion in labor markets directly informs my proposed thesis: "Spatial Inequality and Labor Market Dynamics in Chile Santiago’s Informal Economy." This project would leverage Santiago’s rich dataset to propose actionable policies for reducing urban economic fragmentation—a challenge mirrored across Latin American megacities.</w:t>
      </w:r>
    </w:p>
    <w:p>
      <w:pPr>
        <w:pStyle w:val="BodyText"/>
      </w:pPr>
      <w:r>
        <w:t xml:space="preserve">As an Economist, I recognize that transformative policy requires both rigorous analysis and deep contextual understanding. Chile Santiago provides the ideal crucible for this synthesis. Unlike theoretical academic environments, its proximity to government agencies (like the Ministry of Economy), international organizations (e.g., World Bank offices in Santiago), and grassroots NGOs creates a living classroom where economic theory meets on-the-ground reality. I have already begun building local connections through virtual engagements with Chilean economists at the Center for Economic Development Studies (CIDE) in Santiago, which has reinforced my conviction that this city is where the future of Latin American Economics will be shaped. Furthermore, the University of Chile’s partnership with international bodies like IDB and UNCTAD offers unparalleled access to real-world policy challenges—exactly what a dedicated Economist must navigate to drive meaningful change.</w:t>
      </w:r>
    </w:p>
    <w:p>
      <w:pPr>
        <w:pStyle w:val="BodyText"/>
      </w:pPr>
      <w:r>
        <w:t xml:space="preserve">The financial commitment required for graduate studies in Chile Santiago represents a significant barrier I seek to overcome through this scholarship. While my academic record and prior research grants have supported foundational work, the costs of advanced coursework, fieldwork in Santiago neighborhoods like La Cisterna (a focus area for urban inequality studies), and access to specialized datasets necessitate substantial funding. This Scholarship Application Letter underscores that without financial support, the opportunity to immerse myself in Santiago’s economic milieu would remain out of reach. The scholarship would cover tuition, research allowances for field visits across Santiago’s 15 communes, and participation in the Chilean Economic Association’s annual conference—critical experiences for an Economist developing locally relevant expertise. Critically, this investment will not only advance my career but also position me to contribute immediately upon graduation; I am committed to applying my training within Chile through roles at institutions like CORFO (Chile’s economic development agency) or as a policy advisor in Santiago’s Municipal Development Office.</w:t>
      </w:r>
    </w:p>
    <w:p>
      <w:pPr>
        <w:pStyle w:val="BodyText"/>
      </w:pPr>
      <w:r>
        <w:t xml:space="preserve">My long-term vision as an Economist extends beyond personal achievement. I aim to establish a research center focused on urban economics within the Chile Santiago corridor, bridging academic rigor with practical policymaking to address challenges like housing affordability and sustainable infrastructure. Chile’s leadership in economic reforms—from its pioneering carbon tax to its progressive pension system—provides a framework I aspire to refine through evidence-based approaches developed during my studies. In a region where 75% of the population now resides in urban centers, understanding Santiago’s dynamics is not just relevant—it is imperative for regional stability and growth. By empowering an Economist who understands both global best practices and Chile Santiago’s specific socio-economic fabric, this scholarship represents a strategic investment in Latin America’s future.</w:t>
      </w:r>
    </w:p>
    <w:p>
      <w:pPr>
        <w:pStyle w:val="BodyText"/>
      </w:pPr>
      <w:r>
        <w:t xml:space="preserve">I have attached comprehensive documentation including academic transcripts, letters of recommendation from my thesis advisor at the National University of Engineering (Dr. Carlos Vargas) and a senior economist at the Central Bank of Peru (Dr. Sofia Martínez), and a detailed research proposal aligned with Chile Santiago’s development priorities. I am prepared to discuss how my background in Latin American economic analysis, coupled with my deep commitment to Chile Santiago as both a geographic location and intellectual home, positions me uniquely to thrive in your program.</w:t>
      </w:r>
    </w:p>
    <w:p>
      <w:pPr>
        <w:pStyle w:val="BodyText"/>
      </w:pPr>
      <w:r>
        <w:t xml:space="preserve">Thank you for considering this Scholarship Application Letter and for recognizing the pivotal role that an Economist trained in Chile Santiago can play. I am eager to contribute my analytical skills, cultural sensitivity, and relentless drive toward equitable economic progress to your academic community and beyond. I respectfully request the opportunity to join this transformative journey in the heart of Chile’s economic capital.</w:t>
      </w:r>
    </w:p>
    <w:p>
      <w:pPr>
        <w:pStyle w:val="BodyText"/>
      </w:pPr>
      <w:r>
        <w:t xml:space="preserve">Sincerely,</w:t>
      </w:r>
    </w:p>
    <w:p>
      <w:pPr>
        <w:pStyle w:val="BodyText"/>
      </w:pPr>
      <w:r>
        <w:t xml:space="preserve">[Your Full Name]</w:t>
      </w:r>
    </w:p>
    <w:p>
      <w:pPr>
        <w:pStyle w:val="BodyText"/>
      </w:pPr>
      <w:r>
        <w:t xml:space="preserve">Address: [Your Address]</w:t>
      </w:r>
    </w:p>
    <w:p>
      <w:pPr>
        <w:pStyle w:val="BodyText"/>
      </w:pPr>
      <w:r>
        <w:t xml:space="preserve">Email: [Your Email] | Phone: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Program in Chile Santiago</dc:title>
  <dc:creator/>
  <cp:keywords/>
  <dcterms:created xsi:type="dcterms:W3CDTF">2026-07-23T19:19:45Z</dcterms:created>
  <dcterms:modified xsi:type="dcterms:W3CDTF">2026-07-23T19:19:45Z</dcterms:modified>
</cp:coreProperties>
</file>

<file path=docProps/custom.xml><?xml version="1.0" encoding="utf-8"?>
<Properties xmlns="http://schemas.openxmlformats.org/officeDocument/2006/custom-properties" xmlns:vt="http://schemas.openxmlformats.org/officeDocument/2006/docPropsVTypes"/>
</file>